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-11"/>
        <w:tblpPr w:leftFromText="180" w:rightFromText="180" w:vertAnchor="page" w:horzAnchor="margin" w:tblpXSpec="center" w:tblpY="916"/>
        <w:tblW w:w="11448" w:type="dxa"/>
        <w:tblLook w:val="04A0" w:firstRow="1" w:lastRow="0" w:firstColumn="1" w:lastColumn="0" w:noHBand="0" w:noVBand="1"/>
      </w:tblPr>
      <w:tblGrid>
        <w:gridCol w:w="3659"/>
        <w:gridCol w:w="1127"/>
        <w:gridCol w:w="6662"/>
      </w:tblGrid>
      <w:tr w:rsidR="00FF40EA" w:rsidRPr="000635F5" w14:paraId="70C93F24" w14:textId="77777777" w:rsidTr="00994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9" w:type="dxa"/>
            <w:noWrap/>
            <w:vAlign w:val="center"/>
            <w:hideMark/>
          </w:tcPr>
          <w:p w14:paraId="0117FE45" w14:textId="5141F5BA" w:rsidR="00D17183" w:rsidRPr="00826843" w:rsidRDefault="00D17183" w:rsidP="00C65889">
            <w:pPr>
              <w:widowControl/>
              <w:jc w:val="left"/>
              <w:rPr>
                <w:rFonts w:asciiTheme="minorEastAsia" w:hAnsiTheme="minorEastAsia" w:cs="宋体"/>
                <w:b w:val="0"/>
                <w:color w:val="000000"/>
                <w:kern w:val="0"/>
                <w:sz w:val="22"/>
              </w:rPr>
            </w:pPr>
            <w:r w:rsidRPr="00826843">
              <w:rPr>
                <w:rFonts w:asciiTheme="minorEastAsia" w:hAnsiTheme="minorEastAsia" w:cs="宋体" w:hint="eastAsia"/>
                <w:b w:val="0"/>
                <w:color w:val="000000"/>
                <w:kern w:val="0"/>
                <w:sz w:val="22"/>
              </w:rPr>
              <w:t>推荐星级：</w:t>
            </w:r>
            <w:r w:rsidR="009A2C66" w:rsidRPr="00826843">
              <w:rPr>
                <w:rFonts w:asciiTheme="minorEastAsia" w:hAnsiTheme="minorEastAsia" w:cs="宋体" w:hint="eastAsia"/>
                <w:b w:val="0"/>
                <w:color w:val="C00000"/>
                <w:kern w:val="0"/>
                <w:sz w:val="22"/>
              </w:rPr>
              <w:t>★</w:t>
            </w:r>
            <w:r w:rsidR="00341A4F" w:rsidRPr="00826843">
              <w:rPr>
                <w:rFonts w:asciiTheme="minorEastAsia" w:hAnsiTheme="minorEastAsia" w:cs="宋体" w:hint="eastAsia"/>
                <w:b w:val="0"/>
                <w:color w:val="C00000"/>
                <w:kern w:val="0"/>
                <w:sz w:val="22"/>
              </w:rPr>
              <w:t>★★</w:t>
            </w:r>
            <w:r w:rsidR="002668FB" w:rsidRPr="00826843">
              <w:rPr>
                <w:rFonts w:asciiTheme="minorEastAsia" w:hAnsiTheme="minorEastAsia" w:cs="宋体" w:hint="eastAsia"/>
                <w:b w:val="0"/>
                <w:color w:val="C00000"/>
                <w:kern w:val="0"/>
                <w:sz w:val="22"/>
              </w:rPr>
              <w:t>★★</w:t>
            </w:r>
          </w:p>
        </w:tc>
        <w:tc>
          <w:tcPr>
            <w:tcW w:w="7789" w:type="dxa"/>
            <w:gridSpan w:val="2"/>
            <w:noWrap/>
            <w:vAlign w:val="center"/>
            <w:hideMark/>
          </w:tcPr>
          <w:p w14:paraId="10824622" w14:textId="194F4885" w:rsidR="00D17183" w:rsidRPr="00826843" w:rsidRDefault="0057083F" w:rsidP="000123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宋体"/>
                <w:b w:val="0"/>
                <w:color w:val="000000"/>
                <w:sz w:val="22"/>
              </w:rPr>
            </w:pPr>
            <w:r w:rsidRPr="00826843">
              <w:rPr>
                <w:rFonts w:ascii="宋体" w:hAnsi="宋体" w:hint="eastAsia"/>
                <w:b w:val="0"/>
                <w:color w:val="000000"/>
                <w:kern w:val="0"/>
                <w:sz w:val="22"/>
              </w:rPr>
              <w:t>《</w:t>
            </w:r>
            <w:r w:rsidR="0084526F" w:rsidRPr="00826843">
              <w:rPr>
                <w:rFonts w:ascii="宋体" w:hAnsi="宋体" w:hint="eastAsia"/>
                <w:b w:val="0"/>
                <w:color w:val="000000"/>
                <w:kern w:val="0"/>
                <w:sz w:val="22"/>
              </w:rPr>
              <w:t>阿富汗访古行记</w:t>
            </w:r>
            <w:r w:rsidRPr="00826843">
              <w:rPr>
                <w:rFonts w:ascii="宋体" w:hAnsi="宋体" w:hint="eastAsia"/>
                <w:b w:val="0"/>
                <w:color w:val="000000"/>
                <w:kern w:val="0"/>
                <w:sz w:val="22"/>
              </w:rPr>
              <w:t>》</w:t>
            </w:r>
          </w:p>
        </w:tc>
      </w:tr>
      <w:tr w:rsidR="00D17183" w:rsidRPr="000635F5" w14:paraId="42A9F670" w14:textId="77777777" w:rsidTr="00E47514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8" w:type="dxa"/>
            <w:gridSpan w:val="3"/>
            <w:vMerge w:val="restart"/>
            <w:noWrap/>
            <w:vAlign w:val="center"/>
            <w:hideMark/>
          </w:tcPr>
          <w:p w14:paraId="73882904" w14:textId="77777777" w:rsidR="00E35014" w:rsidRPr="000635F5" w:rsidRDefault="00D17183" w:rsidP="00C918E9">
            <w:pPr>
              <w:widowControl/>
              <w:jc w:val="center"/>
              <w:rPr>
                <w:rFonts w:asciiTheme="minorEastAsia" w:hAnsiTheme="minorEastAsia" w:cs="宋体"/>
                <w:color w:val="0070C0"/>
                <w:kern w:val="0"/>
                <w:sz w:val="22"/>
              </w:rPr>
            </w:pPr>
            <w:r w:rsidRPr="000635F5">
              <w:rPr>
                <w:rFonts w:asciiTheme="minorEastAsia" w:hAnsiTheme="minorEastAsia" w:cs="宋体" w:hint="eastAsia"/>
                <w:color w:val="0070C0"/>
                <w:kern w:val="0"/>
                <w:sz w:val="22"/>
              </w:rPr>
              <w:t>广告语</w:t>
            </w:r>
          </w:p>
          <w:p w14:paraId="713DCF75" w14:textId="77777777" w:rsidR="00FF40EA" w:rsidRPr="00826843" w:rsidRDefault="00FF40EA" w:rsidP="00826843">
            <w:pPr>
              <w:jc w:val="center"/>
              <w:rPr>
                <w:rFonts w:ascii="宋体" w:hAnsi="宋体" w:cs="FZSSJW--GB1-0"/>
                <w:b w:val="0"/>
                <w:kern w:val="0"/>
                <w:sz w:val="22"/>
              </w:rPr>
            </w:pPr>
            <w:r w:rsidRPr="00826843">
              <w:rPr>
                <w:rFonts w:ascii="宋体" w:hAnsi="宋体" w:cs="FZSSJW--GB1-0" w:hint="eastAsia"/>
                <w:b w:val="0"/>
                <w:kern w:val="0"/>
                <w:sz w:val="22"/>
              </w:rPr>
              <w:t>北大考古学博士的冒险与勇气之旅，</w:t>
            </w:r>
          </w:p>
          <w:p w14:paraId="6B4CA17B" w14:textId="77777777" w:rsidR="00FF40EA" w:rsidRPr="00826843" w:rsidRDefault="00FF40EA" w:rsidP="00826843">
            <w:pPr>
              <w:jc w:val="center"/>
              <w:rPr>
                <w:rFonts w:ascii="宋体" w:hAnsi="宋体" w:cs="FZSSJW--GB1-0"/>
                <w:b w:val="0"/>
                <w:kern w:val="0"/>
                <w:sz w:val="22"/>
              </w:rPr>
            </w:pPr>
            <w:r w:rsidRPr="00826843">
              <w:rPr>
                <w:rFonts w:ascii="宋体" w:hAnsi="宋体" w:cs="FZSSJW--GB1-0" w:hint="eastAsia"/>
                <w:b w:val="0"/>
                <w:kern w:val="0"/>
                <w:sz w:val="22"/>
              </w:rPr>
              <w:t>带你亲历阿富汗的“前世今生”，领略温柔而又脆弱的“亚洲之心”。</w:t>
            </w:r>
          </w:p>
          <w:p w14:paraId="499A61E2" w14:textId="14288332" w:rsidR="0042303A" w:rsidRPr="000635F5" w:rsidRDefault="0042303A" w:rsidP="00CB1161">
            <w:pPr>
              <w:jc w:val="center"/>
              <w:rPr>
                <w:rFonts w:ascii="宋体" w:eastAsia="宋体" w:hAnsi="宋体"/>
                <w:b w:val="0"/>
                <w:sz w:val="22"/>
              </w:rPr>
            </w:pPr>
          </w:p>
        </w:tc>
      </w:tr>
      <w:tr w:rsidR="00D17183" w:rsidRPr="000635F5" w14:paraId="396B10E9" w14:textId="77777777" w:rsidTr="00FB4AC9">
        <w:trPr>
          <w:trHeight w:hRule="exact"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8" w:type="dxa"/>
            <w:gridSpan w:val="3"/>
            <w:vMerge/>
            <w:vAlign w:val="center"/>
            <w:hideMark/>
          </w:tcPr>
          <w:p w14:paraId="0D6010A4" w14:textId="77777777" w:rsidR="00D17183" w:rsidRPr="000635F5" w:rsidRDefault="00D17183" w:rsidP="00D72F7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E426F8" w:rsidRPr="000635F5" w14:paraId="3043C6DF" w14:textId="77777777" w:rsidTr="00592C04">
        <w:trPr>
          <w:trHeight w:hRule="exact" w:val="51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 w:val="restart"/>
            <w:noWrap/>
            <w:vAlign w:val="center"/>
            <w:hideMark/>
          </w:tcPr>
          <w:p w14:paraId="5B74905C" w14:textId="727F5889" w:rsidR="00E426F8" w:rsidRPr="000635F5" w:rsidRDefault="00FF40EA" w:rsidP="003D5294">
            <w:pPr>
              <w:widowControl/>
              <w:ind w:right="440"/>
              <w:jc w:val="righ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0635F5">
              <w:rPr>
                <w:rFonts w:ascii="黑体" w:eastAsia="黑体" w:hAnsi="黑体" w:cs="宋体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1" locked="0" layoutInCell="1" allowOverlap="1" wp14:anchorId="1A747782" wp14:editId="364F9164">
                  <wp:simplePos x="0" y="0"/>
                  <wp:positionH relativeFrom="column">
                    <wp:posOffset>-811530</wp:posOffset>
                  </wp:positionH>
                  <wp:positionV relativeFrom="paragraph">
                    <wp:posOffset>412115</wp:posOffset>
                  </wp:positionV>
                  <wp:extent cx="4448175" cy="4956175"/>
                  <wp:effectExtent l="0" t="0" r="0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9787301321874_TMLT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8175" cy="4956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662" w:type="dxa"/>
            <w:noWrap/>
            <w:vAlign w:val="center"/>
            <w:hideMark/>
          </w:tcPr>
          <w:p w14:paraId="21D311D5" w14:textId="56B15A9B" w:rsidR="00E426F8" w:rsidRPr="000635F5" w:rsidRDefault="00AA2267" w:rsidP="000635F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宋体"/>
                <w:b/>
                <w:color w:val="0070C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color w:val="0070C0"/>
                <w:kern w:val="0"/>
                <w:sz w:val="22"/>
              </w:rPr>
              <w:t>一句话</w:t>
            </w:r>
            <w:r w:rsidR="00E426F8" w:rsidRPr="000635F5">
              <w:rPr>
                <w:rFonts w:asciiTheme="minorEastAsia" w:hAnsiTheme="minorEastAsia" w:cs="宋体" w:hint="eastAsia"/>
                <w:b/>
                <w:color w:val="0070C0"/>
                <w:kern w:val="0"/>
                <w:sz w:val="22"/>
              </w:rPr>
              <w:t>推荐</w:t>
            </w:r>
          </w:p>
          <w:p w14:paraId="2CDEB15A" w14:textId="77777777" w:rsidR="00D01F17" w:rsidRPr="000635F5" w:rsidRDefault="00D01F17" w:rsidP="00C61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proofErr w:type="gramStart"/>
            <w:r w:rsidRPr="000635F5">
              <w:rPr>
                <w:rFonts w:hint="eastAsia"/>
                <w:sz w:val="22"/>
              </w:rPr>
              <w:t>刘拓的</w:t>
            </w:r>
            <w:proofErr w:type="gramEnd"/>
            <w:r w:rsidRPr="000635F5">
              <w:rPr>
                <w:rFonts w:hint="eastAsia"/>
                <w:sz w:val="22"/>
              </w:rPr>
              <w:t>文笔朴实而又充满温度，他对遗迹的考察让我们看到阿富汗历史令人震撼的文明表现，切身的交流又使阿富汗民众的喜怒哀乐如在眼前。此书还原了一个富有人生理想、勇于追求知识、对世界充满热爱的北大青年形象，也记录了中国青年在世界文明中探索、追求的踪迹。</w:t>
            </w:r>
          </w:p>
          <w:p w14:paraId="0AEBFF43" w14:textId="562D52FD" w:rsidR="00D01F17" w:rsidRPr="000635F5" w:rsidRDefault="00D01F17" w:rsidP="00C61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sz w:val="22"/>
              </w:rPr>
            </w:pPr>
            <w:r w:rsidRPr="000635F5">
              <w:rPr>
                <w:rFonts w:hint="eastAsia"/>
                <w:sz w:val="22"/>
              </w:rPr>
              <w:t>——朱玉麒（“走进西域丛书”主编，北京大学历史学系教授）</w:t>
            </w:r>
          </w:p>
          <w:p w14:paraId="79E2C572" w14:textId="77777777" w:rsidR="00AA2267" w:rsidRDefault="00D01F17" w:rsidP="00C61D66">
            <w:pPr>
              <w:spacing w:beforeLines="50" w:before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proofErr w:type="gramStart"/>
            <w:r w:rsidRPr="000635F5">
              <w:rPr>
                <w:rFonts w:hint="eastAsia"/>
                <w:sz w:val="22"/>
              </w:rPr>
              <w:t>刘拓是</w:t>
            </w:r>
            <w:proofErr w:type="gramEnd"/>
            <w:r w:rsidRPr="000635F5">
              <w:rPr>
                <w:rFonts w:hint="eastAsia"/>
                <w:sz w:val="22"/>
              </w:rPr>
              <w:t>一位浑然天成的旅行家。他在此书中展露的好奇、敏锐、勇气和随遇而安的个性，让人想到众多伟大探险家的青年时代。</w:t>
            </w:r>
          </w:p>
          <w:p w14:paraId="61530BDF" w14:textId="6CEDCD1D" w:rsidR="00D01F17" w:rsidRPr="000635F5" w:rsidRDefault="00D01F17" w:rsidP="00C61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sz w:val="22"/>
              </w:rPr>
            </w:pPr>
            <w:r w:rsidRPr="000635F5">
              <w:rPr>
                <w:rFonts w:hint="eastAsia"/>
                <w:sz w:val="22"/>
              </w:rPr>
              <w:t>——刘子超（旅行作家）</w:t>
            </w:r>
          </w:p>
          <w:p w14:paraId="14E9C4AA" w14:textId="77777777" w:rsidR="00592C04" w:rsidRDefault="00D01F17" w:rsidP="00C61D66">
            <w:pPr>
              <w:spacing w:beforeLines="50" w:before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0635F5">
              <w:rPr>
                <w:rFonts w:hint="eastAsia"/>
                <w:sz w:val="22"/>
              </w:rPr>
              <w:t>朴素平实的文字，令人羡慕的经历！刘拓在阿富汗写下了一个中国青年的勇气。</w:t>
            </w:r>
          </w:p>
          <w:p w14:paraId="4C5D5AB4" w14:textId="72DFF5E8" w:rsidR="00D01F17" w:rsidRPr="000635F5" w:rsidRDefault="00D01F17" w:rsidP="00592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sz w:val="22"/>
              </w:rPr>
            </w:pPr>
            <w:r w:rsidRPr="000635F5">
              <w:rPr>
                <w:rFonts w:hint="eastAsia"/>
                <w:sz w:val="22"/>
              </w:rPr>
              <w:t>——罗新（北京大学历史学系教授）</w:t>
            </w:r>
          </w:p>
          <w:p w14:paraId="7A6C134D" w14:textId="77777777" w:rsidR="00592C04" w:rsidRDefault="00D01F17" w:rsidP="00C61D66">
            <w:pPr>
              <w:spacing w:beforeLines="50" w:before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0635F5">
              <w:rPr>
                <w:rFonts w:hint="eastAsia"/>
                <w:sz w:val="22"/>
              </w:rPr>
              <w:t>途经山海，无畏无垠。</w:t>
            </w:r>
          </w:p>
          <w:p w14:paraId="346D98B6" w14:textId="171E2487" w:rsidR="00D01F17" w:rsidRPr="000635F5" w:rsidRDefault="00D01F17" w:rsidP="00592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0635F5">
              <w:rPr>
                <w:rFonts w:hint="eastAsia"/>
                <w:sz w:val="22"/>
              </w:rPr>
              <w:t>——高晓松（音乐人、导演）</w:t>
            </w:r>
          </w:p>
          <w:p w14:paraId="395FEE3F" w14:textId="6521513B" w:rsidR="0084526F" w:rsidRPr="000635F5" w:rsidRDefault="0084526F" w:rsidP="00CB1161">
            <w:pPr>
              <w:spacing w:line="280" w:lineRule="exact"/>
              <w:ind w:firstLineChars="200" w:firstLine="4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E426F8" w:rsidRPr="000635F5" w14:paraId="709666C3" w14:textId="77777777" w:rsidTr="000635F5">
        <w:trPr>
          <w:trHeight w:hRule="exact"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/>
            <w:hideMark/>
          </w:tcPr>
          <w:p w14:paraId="333126A3" w14:textId="77777777" w:rsidR="00E426F8" w:rsidRPr="000635F5" w:rsidRDefault="00E426F8" w:rsidP="006B3C6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662" w:type="dxa"/>
            <w:hideMark/>
          </w:tcPr>
          <w:p w14:paraId="7FA41BF2" w14:textId="77777777" w:rsidR="00D0434B" w:rsidRPr="000635F5" w:rsidRDefault="00E426F8" w:rsidP="00C61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宋体"/>
                <w:b/>
                <w:iCs/>
                <w:color w:val="0070C0"/>
                <w:kern w:val="0"/>
                <w:sz w:val="22"/>
              </w:rPr>
            </w:pPr>
            <w:r w:rsidRPr="000635F5">
              <w:rPr>
                <w:rFonts w:asciiTheme="minorEastAsia" w:hAnsiTheme="minorEastAsia" w:cs="宋体" w:hint="eastAsia"/>
                <w:b/>
                <w:iCs/>
                <w:color w:val="0070C0"/>
                <w:kern w:val="0"/>
                <w:sz w:val="22"/>
              </w:rPr>
              <w:t>卖点</w:t>
            </w:r>
          </w:p>
          <w:p w14:paraId="640369D8" w14:textId="020EE466" w:rsidR="00FF40EA" w:rsidRPr="00C61D66" w:rsidRDefault="00FF40EA" w:rsidP="000635F5">
            <w:pPr>
              <w:pStyle w:val="ae"/>
              <w:widowControl/>
              <w:numPr>
                <w:ilvl w:val="0"/>
                <w:numId w:val="17"/>
              </w:numPr>
              <w:ind w:firstLine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color w:val="000000"/>
                <w:sz w:val="22"/>
              </w:rPr>
            </w:pPr>
            <w:r w:rsidRPr="00C61D66">
              <w:rPr>
                <w:rFonts w:hint="eastAsia"/>
                <w:color w:val="000000"/>
                <w:sz w:val="22"/>
              </w:rPr>
              <w:t>乐读：经历独特，故事性强而有吸引力；</w:t>
            </w:r>
            <w:r w:rsidRPr="00C61D66">
              <w:rPr>
                <w:color w:val="000000"/>
                <w:sz w:val="22"/>
              </w:rPr>
              <w:t xml:space="preserve"> </w:t>
            </w:r>
          </w:p>
          <w:p w14:paraId="1666CA94" w14:textId="52885BC5" w:rsidR="00FF40EA" w:rsidRPr="00C61D66" w:rsidRDefault="00FF40EA" w:rsidP="000635F5">
            <w:pPr>
              <w:pStyle w:val="ae"/>
              <w:widowControl/>
              <w:numPr>
                <w:ilvl w:val="0"/>
                <w:numId w:val="17"/>
              </w:numPr>
              <w:ind w:firstLine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</w:pPr>
            <w:r w:rsidRPr="00C61D66">
              <w:rPr>
                <w:rFonts w:hint="eastAsia"/>
                <w:color w:val="000000"/>
                <w:sz w:val="22"/>
              </w:rPr>
              <w:t>好读：文字表述朴实生动，可读性强；</w:t>
            </w:r>
          </w:p>
          <w:p w14:paraId="10DC5ADC" w14:textId="14F148EB" w:rsidR="00480F37" w:rsidRPr="000635F5" w:rsidRDefault="00FF40EA" w:rsidP="000635F5">
            <w:pPr>
              <w:pStyle w:val="ae"/>
              <w:widowControl/>
              <w:numPr>
                <w:ilvl w:val="0"/>
                <w:numId w:val="17"/>
              </w:numPr>
              <w:ind w:firstLine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b/>
                <w:color w:val="000000"/>
                <w:sz w:val="22"/>
              </w:rPr>
            </w:pPr>
            <w:r w:rsidRPr="00C61D66">
              <w:rPr>
                <w:rFonts w:hint="eastAsia"/>
                <w:color w:val="000000"/>
                <w:sz w:val="22"/>
              </w:rPr>
              <w:t>耐读：作者</w:t>
            </w:r>
            <w:r w:rsidRPr="00C61D66">
              <w:rPr>
                <w:color w:val="000000"/>
                <w:sz w:val="22"/>
              </w:rPr>
              <w:t>在历史、考古</w:t>
            </w:r>
            <w:r w:rsidRPr="00C61D66">
              <w:rPr>
                <w:rFonts w:hint="eastAsia"/>
                <w:color w:val="000000"/>
                <w:sz w:val="22"/>
              </w:rPr>
              <w:t>领域的</w:t>
            </w:r>
            <w:r w:rsidRPr="00C61D66">
              <w:rPr>
                <w:color w:val="000000"/>
                <w:sz w:val="22"/>
              </w:rPr>
              <w:t>扎实</w:t>
            </w:r>
            <w:r w:rsidRPr="00C61D66">
              <w:rPr>
                <w:rFonts w:hint="eastAsia"/>
                <w:color w:val="000000"/>
                <w:sz w:val="22"/>
              </w:rPr>
              <w:t>积累</w:t>
            </w:r>
            <w:r w:rsidRPr="00C61D66">
              <w:rPr>
                <w:color w:val="000000"/>
                <w:sz w:val="22"/>
              </w:rPr>
              <w:t>增添了</w:t>
            </w:r>
            <w:r w:rsidRPr="00C61D66">
              <w:rPr>
                <w:rFonts w:hint="eastAsia"/>
                <w:color w:val="000000"/>
                <w:sz w:val="22"/>
              </w:rPr>
              <w:t>此书</w:t>
            </w:r>
            <w:r w:rsidRPr="00C61D66">
              <w:rPr>
                <w:color w:val="000000"/>
                <w:sz w:val="22"/>
              </w:rPr>
              <w:t>的知识性，</w:t>
            </w:r>
            <w:r w:rsidRPr="00C61D66">
              <w:rPr>
                <w:rFonts w:hint="eastAsia"/>
                <w:color w:val="000000"/>
                <w:sz w:val="22"/>
              </w:rPr>
              <w:t>知识面广、信息量大，并饱含人文思考。</w:t>
            </w:r>
          </w:p>
        </w:tc>
      </w:tr>
      <w:tr w:rsidR="00E426F8" w:rsidRPr="000635F5" w14:paraId="43B64FF1" w14:textId="77777777" w:rsidTr="00376B75">
        <w:trPr>
          <w:trHeight w:val="2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/>
            <w:noWrap/>
            <w:hideMark/>
          </w:tcPr>
          <w:p w14:paraId="54F1338F" w14:textId="77777777" w:rsidR="00E426F8" w:rsidRPr="000635F5" w:rsidRDefault="00E426F8" w:rsidP="006B3C6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662" w:type="dxa"/>
            <w:hideMark/>
          </w:tcPr>
          <w:p w14:paraId="4453E45E" w14:textId="77777777" w:rsidR="007375AA" w:rsidRPr="000635F5" w:rsidRDefault="00E426F8" w:rsidP="007375AA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宋体"/>
                <w:b/>
                <w:color w:val="0070C0"/>
                <w:kern w:val="0"/>
                <w:sz w:val="22"/>
              </w:rPr>
            </w:pPr>
            <w:r w:rsidRPr="000635F5">
              <w:rPr>
                <w:rFonts w:asciiTheme="minorEastAsia" w:hAnsiTheme="minorEastAsia" w:cs="宋体" w:hint="eastAsia"/>
                <w:b/>
                <w:color w:val="0070C0"/>
                <w:kern w:val="0"/>
                <w:sz w:val="22"/>
              </w:rPr>
              <w:t>内容简介</w:t>
            </w:r>
          </w:p>
          <w:p w14:paraId="253A2BFD" w14:textId="5B9815A2" w:rsidR="00E426F8" w:rsidRPr="000635F5" w:rsidRDefault="00FF40EA" w:rsidP="00376B75">
            <w:pPr>
              <w:ind w:firstLineChars="200" w:firstLine="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sz w:val="22"/>
              </w:rPr>
            </w:pPr>
            <w:r w:rsidRPr="000635F5">
              <w:rPr>
                <w:rFonts w:hint="eastAsia"/>
                <w:sz w:val="22"/>
              </w:rPr>
              <w:t>阿富汗是丝绸之路上东西方文明汇聚之地。此书记录了作者于</w:t>
            </w:r>
            <w:r w:rsidRPr="000635F5">
              <w:rPr>
                <w:sz w:val="22"/>
              </w:rPr>
              <w:t>2014</w:t>
            </w:r>
            <w:r w:rsidRPr="000635F5">
              <w:rPr>
                <w:sz w:val="22"/>
              </w:rPr>
              <w:t>年和</w:t>
            </w:r>
            <w:r w:rsidRPr="000635F5">
              <w:rPr>
                <w:sz w:val="22"/>
              </w:rPr>
              <w:t>2017</w:t>
            </w:r>
            <w:r w:rsidRPr="000635F5">
              <w:rPr>
                <w:sz w:val="22"/>
              </w:rPr>
              <w:t>年两次独自</w:t>
            </w:r>
            <w:r w:rsidRPr="000635F5">
              <w:rPr>
                <w:rFonts w:hint="eastAsia"/>
                <w:sz w:val="22"/>
              </w:rPr>
              <w:t>踏寻</w:t>
            </w:r>
            <w:r w:rsidRPr="000635F5">
              <w:rPr>
                <w:sz w:val="22"/>
              </w:rPr>
              <w:t>阿富汗诸多古代遗存的故事</w:t>
            </w:r>
            <w:r w:rsidRPr="000635F5">
              <w:rPr>
                <w:rFonts w:hint="eastAsia"/>
                <w:sz w:val="22"/>
              </w:rPr>
              <w:t>。</w:t>
            </w:r>
            <w:r w:rsidRPr="000635F5">
              <w:rPr>
                <w:sz w:val="22"/>
              </w:rPr>
              <w:t>阿富汗局势复杂，访古行旅充满冒险和艰辛，而普遍的贫穷和宗教的保守</w:t>
            </w:r>
            <w:r w:rsidRPr="000635F5">
              <w:rPr>
                <w:rFonts w:hint="eastAsia"/>
                <w:sz w:val="22"/>
              </w:rPr>
              <w:t>，也</w:t>
            </w:r>
            <w:r w:rsidRPr="000635F5">
              <w:rPr>
                <w:sz w:val="22"/>
              </w:rPr>
              <w:t>让</w:t>
            </w:r>
            <w:r w:rsidRPr="000635F5">
              <w:rPr>
                <w:rFonts w:hint="eastAsia"/>
                <w:sz w:val="22"/>
              </w:rPr>
              <w:t>这里</w:t>
            </w:r>
            <w:r w:rsidRPr="000635F5">
              <w:rPr>
                <w:sz w:val="22"/>
              </w:rPr>
              <w:t>有着独一无二的风土民情</w:t>
            </w:r>
            <w:r w:rsidRPr="000635F5">
              <w:rPr>
                <w:rFonts w:hint="eastAsia"/>
                <w:sz w:val="22"/>
              </w:rPr>
              <w:t>。书中除了</w:t>
            </w:r>
            <w:r w:rsidRPr="000635F5">
              <w:rPr>
                <w:sz w:val="22"/>
              </w:rPr>
              <w:t>介绍</w:t>
            </w:r>
            <w:r w:rsidRPr="000635F5">
              <w:rPr>
                <w:rFonts w:hint="eastAsia"/>
                <w:sz w:val="22"/>
              </w:rPr>
              <w:t>阿富汗古代遗存的</w:t>
            </w:r>
            <w:r w:rsidRPr="000635F5">
              <w:rPr>
                <w:sz w:val="22"/>
              </w:rPr>
              <w:t>历史、分布和现状</w:t>
            </w:r>
            <w:r w:rsidRPr="000635F5">
              <w:rPr>
                <w:rFonts w:hint="eastAsia"/>
                <w:sz w:val="22"/>
              </w:rPr>
              <w:t>，也描绘了此地</w:t>
            </w:r>
            <w:r w:rsidRPr="000635F5">
              <w:rPr>
                <w:sz w:val="22"/>
              </w:rPr>
              <w:t>的自然景观和社会日常。</w:t>
            </w:r>
            <w:r w:rsidRPr="000635F5">
              <w:rPr>
                <w:rFonts w:hint="eastAsia"/>
                <w:sz w:val="22"/>
              </w:rPr>
              <w:t>作者</w:t>
            </w:r>
            <w:r w:rsidRPr="000635F5">
              <w:rPr>
                <w:sz w:val="22"/>
              </w:rPr>
              <w:t>在历史、考古</w:t>
            </w:r>
            <w:r w:rsidRPr="000635F5">
              <w:rPr>
                <w:rFonts w:hint="eastAsia"/>
                <w:sz w:val="22"/>
              </w:rPr>
              <w:t>领域的</w:t>
            </w:r>
            <w:r w:rsidRPr="000635F5">
              <w:rPr>
                <w:sz w:val="22"/>
              </w:rPr>
              <w:t>扎实</w:t>
            </w:r>
            <w:r w:rsidRPr="000635F5">
              <w:rPr>
                <w:rFonts w:hint="eastAsia"/>
                <w:sz w:val="22"/>
              </w:rPr>
              <w:t>积累</w:t>
            </w:r>
            <w:r w:rsidRPr="000635F5">
              <w:rPr>
                <w:sz w:val="22"/>
              </w:rPr>
              <w:t>增添了</w:t>
            </w:r>
            <w:r w:rsidRPr="000635F5">
              <w:rPr>
                <w:rFonts w:hint="eastAsia"/>
                <w:sz w:val="22"/>
              </w:rPr>
              <w:t>此书</w:t>
            </w:r>
            <w:r w:rsidRPr="000635F5">
              <w:rPr>
                <w:sz w:val="22"/>
              </w:rPr>
              <w:t>的知识性，</w:t>
            </w:r>
            <w:r w:rsidRPr="000635F5">
              <w:rPr>
                <w:rFonts w:hint="eastAsia"/>
                <w:sz w:val="22"/>
              </w:rPr>
              <w:t>生动的叙述中</w:t>
            </w:r>
            <w:r w:rsidRPr="000635F5">
              <w:rPr>
                <w:sz w:val="22"/>
              </w:rPr>
              <w:t>饱含对过往和现实的人文思考</w:t>
            </w:r>
            <w:r w:rsidRPr="000635F5">
              <w:rPr>
                <w:rFonts w:hint="eastAsia"/>
                <w:sz w:val="22"/>
              </w:rPr>
              <w:t>，文笔朴实而充满温度。</w:t>
            </w:r>
          </w:p>
        </w:tc>
      </w:tr>
      <w:tr w:rsidR="00D17183" w:rsidRPr="000635F5" w14:paraId="7564506F" w14:textId="77777777" w:rsidTr="00FB4AC9">
        <w:trPr>
          <w:trHeight w:hRule="exact" w:val="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 w:val="restart"/>
            <w:hideMark/>
          </w:tcPr>
          <w:p w14:paraId="4425B1E2" w14:textId="77777777" w:rsidR="00F52A39" w:rsidRPr="000635F5" w:rsidRDefault="00E426F8" w:rsidP="00A97635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0635F5">
              <w:rPr>
                <w:rFonts w:ascii="黑体" w:eastAsia="黑体" w:hAnsi="黑体" w:cs="宋体" w:hint="eastAsia"/>
                <w:color w:val="0070C0"/>
                <w:kern w:val="0"/>
                <w:sz w:val="22"/>
              </w:rPr>
              <w:t>基本</w:t>
            </w:r>
            <w:r w:rsidR="00D17183" w:rsidRPr="000635F5">
              <w:rPr>
                <w:rFonts w:ascii="黑体" w:eastAsia="黑体" w:hAnsi="黑体" w:cs="宋体" w:hint="eastAsia"/>
                <w:color w:val="0070C0"/>
                <w:kern w:val="0"/>
                <w:sz w:val="22"/>
              </w:rPr>
              <w:t>资料</w:t>
            </w:r>
          </w:p>
          <w:p w14:paraId="731194BE" w14:textId="7C98498A" w:rsidR="00CB1161" w:rsidRPr="00BF0A51" w:rsidRDefault="00CB1161" w:rsidP="00CB1161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黑体" w:eastAsia="黑体" w:hAnsi="黑体"/>
                <w:bCs w:val="0"/>
                <w:sz w:val="22"/>
              </w:rPr>
            </w:pPr>
            <w:r w:rsidRPr="00BF0A51">
              <w:rPr>
                <w:rFonts w:ascii="黑体" w:eastAsia="黑体" w:hAnsi="黑体" w:hint="eastAsia"/>
                <w:bCs w:val="0"/>
                <w:sz w:val="22"/>
              </w:rPr>
              <w:t>CIP分类：</w:t>
            </w:r>
            <w:r w:rsidR="00FF40EA" w:rsidRPr="00BF0A51">
              <w:rPr>
                <w:rFonts w:ascii="黑体" w:eastAsia="黑体" w:hAnsi="黑体"/>
                <w:bCs w:val="0"/>
                <w:sz w:val="22"/>
              </w:rPr>
              <w:t>I267.4</w:t>
            </w:r>
          </w:p>
          <w:p w14:paraId="048433DD" w14:textId="20A85809" w:rsidR="00CB1161" w:rsidRPr="00BF0A51" w:rsidRDefault="00CB1161" w:rsidP="00CB1161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黑体" w:eastAsia="黑体" w:hAnsi="黑体"/>
                <w:bCs w:val="0"/>
                <w:sz w:val="22"/>
              </w:rPr>
            </w:pPr>
            <w:r w:rsidRPr="00BF0A51">
              <w:rPr>
                <w:rFonts w:ascii="黑体" w:eastAsia="黑体" w:hAnsi="黑体" w:hint="eastAsia"/>
                <w:bCs w:val="0"/>
                <w:sz w:val="22"/>
              </w:rPr>
              <w:t>书名：</w:t>
            </w:r>
            <w:r w:rsidR="00FF40EA" w:rsidRPr="00BF0A51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阿富汗访古行记</w:t>
            </w:r>
          </w:p>
          <w:p w14:paraId="5EC65C0E" w14:textId="5815FD03" w:rsidR="00CB1161" w:rsidRPr="00BF0A51" w:rsidRDefault="00CB1161" w:rsidP="00CB1161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黑体" w:eastAsia="黑体" w:hAnsi="黑体"/>
                <w:bCs w:val="0"/>
                <w:sz w:val="22"/>
              </w:rPr>
            </w:pPr>
            <w:r w:rsidRPr="00BF0A51">
              <w:rPr>
                <w:rFonts w:ascii="黑体" w:eastAsia="黑体" w:hAnsi="黑体" w:hint="eastAsia"/>
                <w:bCs w:val="0"/>
                <w:sz w:val="22"/>
              </w:rPr>
              <w:t>书号：</w:t>
            </w:r>
            <w:r w:rsidRPr="00BF0A51">
              <w:rPr>
                <w:rFonts w:ascii="黑体" w:eastAsia="黑体" w:hAnsi="黑体"/>
                <w:bCs w:val="0"/>
                <w:sz w:val="22"/>
              </w:rPr>
              <w:t>ISBN 978-7-301-</w:t>
            </w:r>
            <w:r w:rsidR="00FF40EA" w:rsidRPr="00BF0A51">
              <w:rPr>
                <w:rFonts w:ascii="黑体" w:eastAsia="黑体" w:hAnsi="黑体"/>
                <w:bCs w:val="0"/>
                <w:sz w:val="22"/>
              </w:rPr>
              <w:t>32187</w:t>
            </w:r>
            <w:r w:rsidRPr="00BF0A51">
              <w:rPr>
                <w:rFonts w:ascii="黑体" w:eastAsia="黑体" w:hAnsi="黑体"/>
                <w:bCs w:val="0"/>
                <w:sz w:val="22"/>
              </w:rPr>
              <w:t>-</w:t>
            </w:r>
            <w:r w:rsidR="00FF40EA" w:rsidRPr="00BF0A51">
              <w:rPr>
                <w:rFonts w:ascii="黑体" w:eastAsia="黑体" w:hAnsi="黑体"/>
                <w:bCs w:val="0"/>
                <w:sz w:val="22"/>
              </w:rPr>
              <w:t>4</w:t>
            </w:r>
          </w:p>
          <w:p w14:paraId="7AC67CD1" w14:textId="4D9BECB8" w:rsidR="00CB1161" w:rsidRPr="00BF0A51" w:rsidRDefault="00CB1161" w:rsidP="00CB1161">
            <w:pPr>
              <w:widowControl/>
              <w:spacing w:line="300" w:lineRule="exact"/>
              <w:jc w:val="left"/>
              <w:rPr>
                <w:rFonts w:ascii="黑体" w:eastAsia="黑体" w:hAnsi="黑体"/>
                <w:bCs w:val="0"/>
                <w:sz w:val="22"/>
              </w:rPr>
            </w:pPr>
            <w:r w:rsidRPr="00BF0A51">
              <w:rPr>
                <w:rFonts w:ascii="黑体" w:eastAsia="黑体" w:hAnsi="黑体" w:hint="eastAsia"/>
                <w:bCs w:val="0"/>
                <w:sz w:val="22"/>
              </w:rPr>
              <w:t>作者：</w:t>
            </w:r>
            <w:proofErr w:type="gramStart"/>
            <w:r w:rsidR="00FF40EA" w:rsidRPr="00BF0A51">
              <w:rPr>
                <w:rFonts w:ascii="黑体" w:eastAsia="黑体" w:hAnsi="黑体" w:hint="eastAsia"/>
                <w:bCs w:val="0"/>
                <w:sz w:val="22"/>
              </w:rPr>
              <w:t>刘拓</w:t>
            </w:r>
            <w:proofErr w:type="gramEnd"/>
            <w:r w:rsidR="00FF40EA" w:rsidRPr="00BF0A51">
              <w:rPr>
                <w:rFonts w:ascii="黑体" w:eastAsia="黑体" w:hAnsi="黑体" w:hint="eastAsia"/>
                <w:bCs w:val="0"/>
                <w:sz w:val="22"/>
              </w:rPr>
              <w:t xml:space="preserve"> </w:t>
            </w:r>
            <w:r w:rsidRPr="00BF0A51">
              <w:rPr>
                <w:rFonts w:ascii="黑体" w:eastAsia="黑体" w:hAnsi="黑体" w:hint="eastAsia"/>
                <w:bCs w:val="0"/>
                <w:sz w:val="22"/>
              </w:rPr>
              <w:t>著</w:t>
            </w:r>
            <w:r w:rsidRPr="00BF0A51">
              <w:rPr>
                <w:rFonts w:ascii="黑体" w:eastAsia="黑体" w:hAnsi="黑体" w:hint="eastAsia"/>
                <w:bCs w:val="0"/>
                <w:sz w:val="22"/>
              </w:rPr>
              <w:br/>
              <w:t xml:space="preserve">装帧：平装 </w:t>
            </w:r>
            <w:r w:rsidRPr="00BF0A51">
              <w:rPr>
                <w:rFonts w:ascii="黑体" w:eastAsia="黑体" w:hAnsi="黑体"/>
                <w:bCs w:val="0"/>
                <w:sz w:val="22"/>
              </w:rPr>
              <w:t xml:space="preserve">         </w:t>
            </w:r>
            <w:r w:rsidRPr="00BF0A51">
              <w:rPr>
                <w:rFonts w:ascii="黑体" w:eastAsia="黑体" w:hAnsi="黑体" w:hint="eastAsia"/>
                <w:bCs w:val="0"/>
                <w:sz w:val="22"/>
              </w:rPr>
              <w:t>定价：</w:t>
            </w:r>
            <w:r w:rsidR="00FF40EA" w:rsidRPr="00BF0A51">
              <w:rPr>
                <w:rFonts w:ascii="黑体" w:eastAsia="黑体" w:hAnsi="黑体"/>
                <w:bCs w:val="0"/>
                <w:sz w:val="22"/>
              </w:rPr>
              <w:t>88</w:t>
            </w:r>
            <w:r w:rsidRPr="00BF0A51">
              <w:rPr>
                <w:rFonts w:ascii="黑体" w:eastAsia="黑体" w:hAnsi="黑体" w:hint="eastAsia"/>
                <w:bCs w:val="0"/>
                <w:sz w:val="22"/>
              </w:rPr>
              <w:t>.00元</w:t>
            </w:r>
            <w:r w:rsidRPr="00BF0A51">
              <w:rPr>
                <w:rFonts w:ascii="黑体" w:eastAsia="黑体" w:hAnsi="黑体" w:hint="eastAsia"/>
                <w:bCs w:val="0"/>
                <w:sz w:val="22"/>
              </w:rPr>
              <w:br/>
              <w:t>出版日期：</w:t>
            </w:r>
            <w:r w:rsidR="00FF40EA" w:rsidRPr="00BF0A51">
              <w:rPr>
                <w:rFonts w:ascii="黑体" w:eastAsia="黑体" w:hAnsi="黑体"/>
                <w:bCs w:val="0"/>
                <w:sz w:val="22"/>
              </w:rPr>
              <w:t>2021.6</w:t>
            </w:r>
            <w:r w:rsidRPr="00BF0A51">
              <w:rPr>
                <w:rFonts w:ascii="黑体" w:eastAsia="黑体" w:hAnsi="黑体"/>
                <w:bCs w:val="0"/>
                <w:sz w:val="22"/>
              </w:rPr>
              <w:t xml:space="preserve">    </w:t>
            </w:r>
            <w:r w:rsidRPr="00BF0A51">
              <w:rPr>
                <w:rFonts w:ascii="黑体" w:eastAsia="黑体" w:hAnsi="黑体" w:hint="eastAsia"/>
                <w:bCs w:val="0"/>
                <w:sz w:val="22"/>
              </w:rPr>
              <w:t>出版社：北京</w:t>
            </w:r>
            <w:r w:rsidRPr="00BF0A51">
              <w:rPr>
                <w:rFonts w:ascii="黑体" w:eastAsia="黑体" w:hAnsi="黑体"/>
                <w:bCs w:val="0"/>
                <w:sz w:val="22"/>
              </w:rPr>
              <w:t>大学出版社</w:t>
            </w:r>
            <w:r w:rsidRPr="00BF0A51">
              <w:rPr>
                <w:rFonts w:ascii="黑体" w:eastAsia="黑体" w:hAnsi="黑体" w:hint="eastAsia"/>
                <w:bCs w:val="0"/>
                <w:sz w:val="22"/>
              </w:rPr>
              <w:br/>
              <w:t>开本：</w:t>
            </w:r>
            <w:r w:rsidR="00FF40EA" w:rsidRPr="00BF0A51">
              <w:rPr>
                <w:rFonts w:ascii="黑体" w:eastAsia="黑体" w:hAnsi="黑体" w:hint="eastAsia"/>
                <w:bCs w:val="0"/>
                <w:sz w:val="22"/>
              </w:rPr>
              <w:t>3</w:t>
            </w:r>
            <w:r w:rsidR="00FF40EA" w:rsidRPr="00BF0A51">
              <w:rPr>
                <w:rFonts w:ascii="黑体" w:eastAsia="黑体" w:hAnsi="黑体"/>
                <w:bCs w:val="0"/>
                <w:sz w:val="22"/>
              </w:rPr>
              <w:t>2</w:t>
            </w:r>
            <w:r w:rsidRPr="00BF0A51">
              <w:rPr>
                <w:rFonts w:ascii="黑体" w:eastAsia="黑体" w:hAnsi="黑体" w:hint="eastAsia"/>
                <w:bCs w:val="0"/>
                <w:sz w:val="22"/>
              </w:rPr>
              <w:t xml:space="preserve">开 </w:t>
            </w:r>
            <w:r w:rsidRPr="00BF0A51">
              <w:rPr>
                <w:rFonts w:ascii="黑体" w:eastAsia="黑体" w:hAnsi="黑体"/>
                <w:bCs w:val="0"/>
                <w:sz w:val="22"/>
              </w:rPr>
              <w:t xml:space="preserve">        </w:t>
            </w:r>
            <w:r w:rsidRPr="00BF0A51">
              <w:rPr>
                <w:rFonts w:ascii="黑体" w:eastAsia="黑体" w:hAnsi="黑体" w:hint="eastAsia"/>
                <w:bCs w:val="0"/>
                <w:sz w:val="22"/>
              </w:rPr>
              <w:t>印张：</w:t>
            </w:r>
            <w:r w:rsidR="00FF40EA" w:rsidRPr="00BF0A51">
              <w:rPr>
                <w:rFonts w:ascii="黑体" w:eastAsia="黑体" w:hAnsi="黑体" w:hint="eastAsia"/>
                <w:bCs w:val="0"/>
                <w:sz w:val="22"/>
              </w:rPr>
              <w:t>1</w:t>
            </w:r>
            <w:r w:rsidR="00FF40EA" w:rsidRPr="00BF0A51">
              <w:rPr>
                <w:rFonts w:ascii="黑体" w:eastAsia="黑体" w:hAnsi="黑体"/>
                <w:bCs w:val="0"/>
                <w:sz w:val="22"/>
              </w:rPr>
              <w:t>2.25</w:t>
            </w:r>
          </w:p>
          <w:p w14:paraId="2BAF682C" w14:textId="71D5398A" w:rsidR="00CB1161" w:rsidRDefault="00CB1161" w:rsidP="00CB1161">
            <w:pPr>
              <w:widowControl/>
              <w:spacing w:line="300" w:lineRule="exact"/>
              <w:jc w:val="left"/>
              <w:rPr>
                <w:rFonts w:ascii="黑体" w:eastAsia="黑体" w:hAnsi="黑体"/>
                <w:b w:val="0"/>
                <w:sz w:val="22"/>
              </w:rPr>
            </w:pPr>
            <w:r w:rsidRPr="00BF0A51">
              <w:rPr>
                <w:rFonts w:ascii="黑体" w:eastAsia="黑体" w:hAnsi="黑体" w:hint="eastAsia"/>
                <w:bCs w:val="0"/>
                <w:sz w:val="22"/>
              </w:rPr>
              <w:t>页码：</w:t>
            </w:r>
            <w:r w:rsidRPr="00BF0A51">
              <w:rPr>
                <w:rFonts w:ascii="黑体" w:eastAsia="黑体" w:hAnsi="黑体"/>
                <w:bCs w:val="0"/>
                <w:sz w:val="22"/>
              </w:rPr>
              <w:t>3</w:t>
            </w:r>
            <w:r w:rsidR="00FF40EA" w:rsidRPr="00BF0A51">
              <w:rPr>
                <w:rFonts w:ascii="黑体" w:eastAsia="黑体" w:hAnsi="黑体"/>
                <w:bCs w:val="0"/>
                <w:sz w:val="22"/>
              </w:rPr>
              <w:t>86</w:t>
            </w:r>
          </w:p>
          <w:p w14:paraId="1C0D5626" w14:textId="2AFBD5A4" w:rsidR="00BF0A51" w:rsidRPr="00BF0A51" w:rsidRDefault="00BF0A51" w:rsidP="00CB1161">
            <w:pPr>
              <w:widowControl/>
              <w:spacing w:line="300" w:lineRule="exact"/>
              <w:jc w:val="left"/>
              <w:rPr>
                <w:rFonts w:ascii="黑体" w:eastAsia="黑体" w:hAnsi="黑体" w:hint="eastAsia"/>
                <w:bCs w:val="0"/>
                <w:sz w:val="22"/>
              </w:rPr>
            </w:pPr>
            <w:r>
              <w:rPr>
                <w:rFonts w:ascii="黑体" w:eastAsia="黑体" w:hAnsi="黑体" w:hint="eastAsia"/>
                <w:bCs w:val="0"/>
                <w:sz w:val="22"/>
              </w:rPr>
              <w:t>目标销量：6</w:t>
            </w:r>
            <w:r>
              <w:rPr>
                <w:rFonts w:ascii="黑体" w:eastAsia="黑体" w:hAnsi="黑体"/>
                <w:bCs w:val="0"/>
                <w:sz w:val="22"/>
              </w:rPr>
              <w:t>0000</w:t>
            </w:r>
            <w:r>
              <w:rPr>
                <w:rFonts w:ascii="黑体" w:eastAsia="黑体" w:hAnsi="黑体" w:hint="eastAsia"/>
                <w:bCs w:val="0"/>
                <w:sz w:val="22"/>
              </w:rPr>
              <w:t>册</w:t>
            </w:r>
            <w:bookmarkStart w:id="0" w:name="_GoBack"/>
            <w:bookmarkEnd w:id="0"/>
          </w:p>
          <w:p w14:paraId="033C1869" w14:textId="2A6DEB88" w:rsidR="00CB1161" w:rsidRPr="00BF0A51" w:rsidRDefault="00CB1161" w:rsidP="00CB1161">
            <w:pPr>
              <w:widowControl/>
              <w:spacing w:line="300" w:lineRule="exact"/>
              <w:jc w:val="left"/>
              <w:rPr>
                <w:rFonts w:ascii="黑体" w:eastAsia="黑体" w:hAnsi="黑体"/>
                <w:bCs w:val="0"/>
                <w:sz w:val="22"/>
              </w:rPr>
            </w:pPr>
            <w:r w:rsidRPr="00BF0A51">
              <w:rPr>
                <w:rFonts w:ascii="黑体" w:eastAsia="黑体" w:hAnsi="黑体" w:hint="eastAsia"/>
                <w:bCs w:val="0"/>
                <w:sz w:val="22"/>
              </w:rPr>
              <w:t>上架建议：</w:t>
            </w:r>
            <w:r w:rsidR="00FF40EA" w:rsidRPr="00BF0A51">
              <w:rPr>
                <w:rFonts w:ascii="黑体" w:eastAsia="黑体" w:hAnsi="黑体" w:hint="eastAsia"/>
                <w:bCs w:val="0"/>
                <w:sz w:val="22"/>
              </w:rPr>
              <w:t>历史·文化</w:t>
            </w:r>
          </w:p>
          <w:p w14:paraId="078CB020" w14:textId="5762A853" w:rsidR="00D17183" w:rsidRPr="000635F5" w:rsidRDefault="00CB1161" w:rsidP="00CB1161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BF0A51">
              <w:rPr>
                <w:rFonts w:ascii="黑体" w:eastAsia="黑体" w:hAnsi="黑体" w:hint="eastAsia"/>
                <w:bCs w:val="0"/>
                <w:sz w:val="22"/>
              </w:rPr>
              <w:t>读者对象：</w:t>
            </w:r>
            <w:r w:rsidR="00FF40EA" w:rsidRPr="00BF0A51">
              <w:rPr>
                <w:rFonts w:ascii="黑体" w:eastAsia="黑体" w:hAnsi="黑体" w:hint="eastAsia"/>
                <w:bCs w:val="0"/>
                <w:sz w:val="22"/>
              </w:rPr>
              <w:t>历史、考古、旅行爱好者</w:t>
            </w:r>
            <w:r w:rsidR="00FF40EA" w:rsidRPr="00BF0A51">
              <w:rPr>
                <w:rFonts w:ascii="黑体" w:eastAsia="黑体" w:hAnsi="黑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6662" w:type="dxa"/>
            <w:vAlign w:val="center"/>
            <w:hideMark/>
          </w:tcPr>
          <w:p w14:paraId="3B4D62AA" w14:textId="77777777" w:rsidR="00023FA9" w:rsidRPr="000635F5" w:rsidRDefault="00D17183" w:rsidP="00FE4ACF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宋体"/>
                <w:b/>
                <w:color w:val="0070C0"/>
                <w:kern w:val="0"/>
                <w:sz w:val="22"/>
              </w:rPr>
            </w:pPr>
            <w:r w:rsidRPr="000635F5">
              <w:rPr>
                <w:rFonts w:asciiTheme="minorEastAsia" w:hAnsiTheme="minorEastAsia" w:cs="宋体" w:hint="eastAsia"/>
                <w:b/>
                <w:color w:val="0070C0"/>
                <w:kern w:val="0"/>
                <w:sz w:val="22"/>
              </w:rPr>
              <w:t>延伸阅读</w:t>
            </w:r>
          </w:p>
          <w:p w14:paraId="22CEDF96" w14:textId="3FF31B32" w:rsidR="00DF7092" w:rsidRPr="000635F5" w:rsidRDefault="00FF40EA" w:rsidP="00FE4ACF">
            <w:pPr>
              <w:widowControl/>
              <w:shd w:val="clear" w:color="auto" w:fill="FFFFFF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/>
                <w:color w:val="000000"/>
                <w:sz w:val="22"/>
              </w:rPr>
            </w:pPr>
            <w:r w:rsidRPr="000635F5">
              <w:rPr>
                <w:rFonts w:hint="eastAsia"/>
                <w:color w:val="000000"/>
                <w:sz w:val="22"/>
              </w:rPr>
              <w:t>《从大都到上都》</w:t>
            </w:r>
            <w:r w:rsidR="00376B75">
              <w:rPr>
                <w:rFonts w:hint="eastAsia"/>
                <w:color w:val="000000"/>
                <w:sz w:val="22"/>
              </w:rPr>
              <w:t xml:space="preserve"> </w:t>
            </w:r>
            <w:r w:rsidRPr="000635F5">
              <w:rPr>
                <w:rFonts w:hint="eastAsia"/>
                <w:color w:val="000000"/>
                <w:sz w:val="22"/>
              </w:rPr>
              <w:t>《蒙古国纪行》</w:t>
            </w:r>
            <w:r w:rsidR="00376B75">
              <w:rPr>
                <w:rFonts w:hint="eastAsia"/>
                <w:color w:val="000000"/>
                <w:sz w:val="22"/>
              </w:rPr>
              <w:t xml:space="preserve"> </w:t>
            </w:r>
            <w:r w:rsidRPr="000635F5">
              <w:rPr>
                <w:rFonts w:hint="eastAsia"/>
                <w:color w:val="000000"/>
                <w:sz w:val="22"/>
              </w:rPr>
              <w:t>《追风筝的人》</w:t>
            </w:r>
          </w:p>
        </w:tc>
      </w:tr>
      <w:tr w:rsidR="00D17183" w:rsidRPr="000635F5" w14:paraId="74804F49" w14:textId="77777777" w:rsidTr="000635F5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/>
            <w:hideMark/>
          </w:tcPr>
          <w:p w14:paraId="5E423BED" w14:textId="77777777" w:rsidR="00D17183" w:rsidRPr="000635F5" w:rsidRDefault="00D17183" w:rsidP="006B3C6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662" w:type="dxa"/>
            <w:vMerge w:val="restart"/>
            <w:hideMark/>
          </w:tcPr>
          <w:p w14:paraId="2E01CFB6" w14:textId="77777777" w:rsidR="00623CDF" w:rsidRPr="000635F5" w:rsidRDefault="00D17183" w:rsidP="00A26DF1">
            <w:pPr>
              <w:widowControl/>
              <w:spacing w:beforeLines="50" w:before="1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宋体"/>
                <w:b/>
                <w:color w:val="0070C0"/>
                <w:kern w:val="0"/>
                <w:sz w:val="22"/>
              </w:rPr>
            </w:pPr>
            <w:r w:rsidRPr="000635F5">
              <w:rPr>
                <w:rFonts w:asciiTheme="minorEastAsia" w:hAnsiTheme="minorEastAsia" w:cs="宋体" w:hint="eastAsia"/>
                <w:b/>
                <w:color w:val="0070C0"/>
                <w:kern w:val="0"/>
                <w:sz w:val="22"/>
              </w:rPr>
              <w:t>作者简介</w:t>
            </w:r>
          </w:p>
          <w:p w14:paraId="482953CA" w14:textId="7D8ADE58" w:rsidR="00D17183" w:rsidRPr="000635F5" w:rsidRDefault="00FF40EA" w:rsidP="00A26DF1">
            <w:pPr>
              <w:spacing w:beforeLines="50" w:before="156"/>
              <w:ind w:firstLineChars="200" w:firstLine="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/>
                <w:sz w:val="22"/>
              </w:rPr>
            </w:pPr>
            <w:r w:rsidRPr="000635F5">
              <w:rPr>
                <w:rFonts w:hint="eastAsia"/>
                <w:sz w:val="22"/>
              </w:rPr>
              <w:t>刘拓，</w:t>
            </w:r>
            <w:r w:rsidRPr="000635F5">
              <w:rPr>
                <w:sz w:val="22"/>
              </w:rPr>
              <w:t>1990</w:t>
            </w:r>
            <w:r w:rsidRPr="000635F5">
              <w:rPr>
                <w:sz w:val="22"/>
              </w:rPr>
              <w:t>年出生于云南昆明</w:t>
            </w:r>
            <w:r w:rsidRPr="000635F5">
              <w:rPr>
                <w:rFonts w:hint="eastAsia"/>
                <w:sz w:val="22"/>
              </w:rPr>
              <w:t>，湖南常德人。</w:t>
            </w:r>
            <w:r w:rsidRPr="000635F5">
              <w:rPr>
                <w:sz w:val="22"/>
              </w:rPr>
              <w:t>北京大学考古文博学院博士</w:t>
            </w:r>
            <w:r w:rsidRPr="000635F5">
              <w:rPr>
                <w:rFonts w:hint="eastAsia"/>
                <w:sz w:val="22"/>
              </w:rPr>
              <w:t>，现为兰州文理学院旅游学院副教授。专业学习研究之余，</w:t>
            </w:r>
            <w:r w:rsidRPr="000635F5">
              <w:rPr>
                <w:sz w:val="22"/>
              </w:rPr>
              <w:t>热爱文物古迹和与之相关的旅行。迄今为止</w:t>
            </w:r>
            <w:r w:rsidRPr="000635F5">
              <w:rPr>
                <w:rFonts w:hint="eastAsia"/>
                <w:sz w:val="22"/>
              </w:rPr>
              <w:t>已前往</w:t>
            </w:r>
            <w:r w:rsidRPr="000635F5">
              <w:rPr>
                <w:rFonts w:hint="eastAsia"/>
                <w:sz w:val="22"/>
              </w:rPr>
              <w:t>3</w:t>
            </w:r>
            <w:r w:rsidRPr="000635F5">
              <w:rPr>
                <w:sz w:val="22"/>
              </w:rPr>
              <w:t>0</w:t>
            </w:r>
            <w:r w:rsidRPr="000635F5">
              <w:rPr>
                <w:sz w:val="22"/>
              </w:rPr>
              <w:t>多个国家</w:t>
            </w:r>
            <w:r w:rsidRPr="000635F5">
              <w:rPr>
                <w:rFonts w:hint="eastAsia"/>
                <w:sz w:val="22"/>
              </w:rPr>
              <w:t>和</w:t>
            </w:r>
            <w:r w:rsidRPr="000635F5">
              <w:rPr>
                <w:sz w:val="22"/>
              </w:rPr>
              <w:t>全国将近</w:t>
            </w:r>
            <w:r w:rsidRPr="000635F5">
              <w:rPr>
                <w:sz w:val="22"/>
              </w:rPr>
              <w:t>700</w:t>
            </w:r>
            <w:r w:rsidRPr="000635F5">
              <w:rPr>
                <w:sz w:val="22"/>
              </w:rPr>
              <w:t>个县，到访</w:t>
            </w:r>
            <w:r w:rsidRPr="000635F5">
              <w:rPr>
                <w:sz w:val="22"/>
              </w:rPr>
              <w:t>200</w:t>
            </w:r>
            <w:r w:rsidRPr="000635F5">
              <w:rPr>
                <w:sz w:val="22"/>
              </w:rPr>
              <w:t>余处世界遗产</w:t>
            </w:r>
            <w:r w:rsidRPr="000635F5">
              <w:rPr>
                <w:rFonts w:hint="eastAsia"/>
                <w:sz w:val="22"/>
              </w:rPr>
              <w:t>和</w:t>
            </w:r>
            <w:r w:rsidRPr="000635F5">
              <w:rPr>
                <w:sz w:val="22"/>
              </w:rPr>
              <w:t>1500</w:t>
            </w:r>
            <w:r w:rsidRPr="000635F5">
              <w:rPr>
                <w:sz w:val="22"/>
              </w:rPr>
              <w:t>余处全国重点文物保护单位。</w:t>
            </w:r>
          </w:p>
        </w:tc>
      </w:tr>
      <w:tr w:rsidR="00D17183" w:rsidRPr="000635F5" w14:paraId="6F9AEB31" w14:textId="77777777" w:rsidTr="000635F5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/>
            <w:hideMark/>
          </w:tcPr>
          <w:p w14:paraId="796E9ABA" w14:textId="77777777" w:rsidR="00D17183" w:rsidRPr="000635F5" w:rsidRDefault="00D17183" w:rsidP="006B3C6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662" w:type="dxa"/>
            <w:vMerge/>
            <w:hideMark/>
          </w:tcPr>
          <w:p w14:paraId="2332D17A" w14:textId="77777777" w:rsidR="00D17183" w:rsidRPr="000635F5" w:rsidRDefault="00D17183" w:rsidP="006B3C6B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17183" w:rsidRPr="000635F5" w14:paraId="63C6EDD0" w14:textId="77777777" w:rsidTr="000635F5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/>
            <w:hideMark/>
          </w:tcPr>
          <w:p w14:paraId="253DA7A5" w14:textId="77777777" w:rsidR="00D17183" w:rsidRPr="000635F5" w:rsidRDefault="00D17183" w:rsidP="006B3C6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662" w:type="dxa"/>
            <w:vMerge/>
            <w:hideMark/>
          </w:tcPr>
          <w:p w14:paraId="49552DB2" w14:textId="77777777" w:rsidR="00D17183" w:rsidRPr="000635F5" w:rsidRDefault="00D17183" w:rsidP="006B3C6B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17183" w:rsidRPr="000635F5" w14:paraId="60EF37D9" w14:textId="77777777" w:rsidTr="000635F5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/>
            <w:hideMark/>
          </w:tcPr>
          <w:p w14:paraId="619E30D5" w14:textId="77777777" w:rsidR="00D17183" w:rsidRPr="000635F5" w:rsidRDefault="00D17183" w:rsidP="006B3C6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662" w:type="dxa"/>
            <w:vMerge/>
            <w:hideMark/>
          </w:tcPr>
          <w:p w14:paraId="0CC44747" w14:textId="77777777" w:rsidR="00D17183" w:rsidRPr="000635F5" w:rsidRDefault="00D17183" w:rsidP="006B3C6B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17183" w:rsidRPr="000635F5" w14:paraId="3E580958" w14:textId="77777777" w:rsidTr="000635F5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/>
            <w:hideMark/>
          </w:tcPr>
          <w:p w14:paraId="543E5D7E" w14:textId="77777777" w:rsidR="00D17183" w:rsidRPr="000635F5" w:rsidRDefault="00D17183" w:rsidP="006B3C6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662" w:type="dxa"/>
            <w:vMerge/>
            <w:hideMark/>
          </w:tcPr>
          <w:p w14:paraId="7795868F" w14:textId="77777777" w:rsidR="00D17183" w:rsidRPr="000635F5" w:rsidRDefault="00D17183" w:rsidP="006B3C6B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17183" w:rsidRPr="000635F5" w14:paraId="30369D78" w14:textId="77777777" w:rsidTr="000635F5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/>
            <w:hideMark/>
          </w:tcPr>
          <w:p w14:paraId="526B564D" w14:textId="77777777" w:rsidR="00D17183" w:rsidRPr="000635F5" w:rsidRDefault="00D17183" w:rsidP="006B3C6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662" w:type="dxa"/>
            <w:vMerge/>
            <w:hideMark/>
          </w:tcPr>
          <w:p w14:paraId="7ADA9FEF" w14:textId="77777777" w:rsidR="00D17183" w:rsidRPr="000635F5" w:rsidRDefault="00D17183" w:rsidP="006B3C6B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17183" w:rsidRPr="000635F5" w14:paraId="4E7E7B2D" w14:textId="77777777" w:rsidTr="000635F5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/>
            <w:hideMark/>
          </w:tcPr>
          <w:p w14:paraId="3A43D1FF" w14:textId="77777777" w:rsidR="00D17183" w:rsidRPr="000635F5" w:rsidRDefault="00D17183" w:rsidP="006B3C6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662" w:type="dxa"/>
            <w:vMerge/>
            <w:hideMark/>
          </w:tcPr>
          <w:p w14:paraId="56DBEF77" w14:textId="77777777" w:rsidR="00D17183" w:rsidRPr="000635F5" w:rsidRDefault="00D17183" w:rsidP="006B3C6B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17183" w:rsidRPr="000635F5" w14:paraId="11AD034D" w14:textId="77777777" w:rsidTr="00A26DF1">
        <w:trPr>
          <w:trHeight w:hRule="exact" w:val="8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  <w:vMerge/>
            <w:hideMark/>
          </w:tcPr>
          <w:p w14:paraId="65484A1B" w14:textId="77777777" w:rsidR="00D17183" w:rsidRPr="000635F5" w:rsidRDefault="00D17183" w:rsidP="006B3C6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662" w:type="dxa"/>
            <w:vMerge/>
            <w:hideMark/>
          </w:tcPr>
          <w:p w14:paraId="214FE911" w14:textId="77777777" w:rsidR="00D17183" w:rsidRPr="000635F5" w:rsidRDefault="00D17183" w:rsidP="006B3C6B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17183" w:rsidRPr="000635F5" w14:paraId="2639BDA8" w14:textId="77777777" w:rsidTr="00E47514">
        <w:trPr>
          <w:trHeight w:hRule="exact" w:val="1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8" w:type="dxa"/>
            <w:gridSpan w:val="3"/>
            <w:hideMark/>
          </w:tcPr>
          <w:p w14:paraId="45D241F5" w14:textId="77777777" w:rsidR="000B11ED" w:rsidRPr="000635F5" w:rsidRDefault="00D17183" w:rsidP="006B3C6B">
            <w:pPr>
              <w:widowControl/>
              <w:jc w:val="left"/>
              <w:rPr>
                <w:rFonts w:ascii="黑体" w:eastAsia="黑体" w:hAnsi="黑体" w:cs="宋体"/>
                <w:b w:val="0"/>
                <w:i/>
                <w:color w:val="000000"/>
                <w:kern w:val="0"/>
                <w:sz w:val="22"/>
              </w:rPr>
            </w:pPr>
            <w:r w:rsidRPr="000635F5">
              <w:rPr>
                <w:rFonts w:ascii="黑体" w:eastAsia="黑体" w:hAnsi="黑体" w:cs="宋体" w:hint="eastAsia"/>
                <w:color w:val="0070C0"/>
                <w:kern w:val="0"/>
                <w:sz w:val="22"/>
              </w:rPr>
              <w:t>附件</w:t>
            </w:r>
          </w:p>
          <w:p w14:paraId="2E392C59" w14:textId="77777777" w:rsidR="009A2C66" w:rsidRPr="000635F5" w:rsidRDefault="00293318" w:rsidP="006B3C6B">
            <w:pPr>
              <w:widowControl/>
              <w:jc w:val="left"/>
              <w:rPr>
                <w:rFonts w:ascii="黑体" w:eastAsia="黑体" w:hAnsi="黑体" w:cs="宋体"/>
                <w:b w:val="0"/>
                <w:i/>
                <w:color w:val="000000"/>
                <w:kern w:val="0"/>
                <w:sz w:val="22"/>
              </w:rPr>
            </w:pPr>
            <w:r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√</w:t>
            </w:r>
            <w:r w:rsidR="00D17183" w:rsidRPr="000635F5">
              <w:rPr>
                <w:rFonts w:ascii="宋体" w:eastAsia="宋体" w:hAnsi="宋体" w:cs="宋体" w:hint="eastAsia"/>
                <w:b w:val="0"/>
                <w:i/>
                <w:color w:val="000000"/>
                <w:kern w:val="0"/>
                <w:sz w:val="22"/>
              </w:rPr>
              <w:t>平面封</w:t>
            </w:r>
            <w:r w:rsidR="00EA195F" w:rsidRPr="000635F5">
              <w:rPr>
                <w:rFonts w:ascii="宋体" w:eastAsia="宋体" w:hAnsi="宋体" w:cs="宋体" w:hint="eastAsia"/>
                <w:b w:val="0"/>
                <w:i/>
                <w:color w:val="000000"/>
                <w:kern w:val="0"/>
                <w:sz w:val="22"/>
              </w:rPr>
              <w:t xml:space="preserve">  </w:t>
            </w:r>
            <w:r w:rsidR="00815464" w:rsidRPr="000635F5">
              <w:rPr>
                <w:rFonts w:ascii="宋体" w:eastAsia="宋体" w:hAnsi="宋体" w:cs="宋体"/>
                <w:b w:val="0"/>
                <w:i/>
                <w:color w:val="000000"/>
                <w:kern w:val="0"/>
                <w:sz w:val="22"/>
              </w:rPr>
              <w:t xml:space="preserve">   </w:t>
            </w:r>
            <w:r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√</w:t>
            </w:r>
            <w:r w:rsidR="00D17183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 xml:space="preserve">立体封   </w:t>
            </w:r>
            <w:r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√</w:t>
            </w:r>
            <w:proofErr w:type="gramStart"/>
            <w:r w:rsidR="00D17183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底封</w:t>
            </w:r>
            <w:proofErr w:type="gramEnd"/>
            <w:r w:rsidR="00EA195F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 xml:space="preserve">  </w:t>
            </w:r>
            <w:r w:rsidR="00815464" w:rsidRPr="000635F5">
              <w:rPr>
                <w:rFonts w:ascii="黑体" w:eastAsia="黑体" w:hAnsi="黑体" w:cs="宋体"/>
                <w:b w:val="0"/>
                <w:i/>
                <w:color w:val="000000"/>
                <w:kern w:val="0"/>
                <w:sz w:val="22"/>
              </w:rPr>
              <w:t xml:space="preserve">    </w:t>
            </w:r>
            <w:r w:rsidR="009A2C66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□套</w:t>
            </w:r>
            <w:r w:rsidR="009A2C66" w:rsidRPr="000635F5">
              <w:rPr>
                <w:rFonts w:ascii="黑体" w:eastAsia="黑体" w:hAnsi="黑体" w:cs="宋体"/>
                <w:b w:val="0"/>
                <w:i/>
                <w:color w:val="000000"/>
                <w:kern w:val="0"/>
                <w:sz w:val="22"/>
              </w:rPr>
              <w:t>装</w:t>
            </w:r>
            <w:r w:rsidR="009A2C66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 xml:space="preserve">立体封   </w:t>
            </w:r>
            <w:r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√</w:t>
            </w:r>
            <w:r w:rsidR="00D17183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版权页</w:t>
            </w:r>
            <w:r w:rsidR="009A2C66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 xml:space="preserve">（JPG或PDF） </w:t>
            </w:r>
            <w:r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√</w:t>
            </w:r>
            <w:r w:rsidR="00D17183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 xml:space="preserve">条码（带定价）  </w:t>
            </w:r>
            <w:r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√</w:t>
            </w:r>
            <w:r w:rsidR="00D17183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 xml:space="preserve">目录   </w:t>
            </w:r>
          </w:p>
          <w:p w14:paraId="62670BBA" w14:textId="06D9B835" w:rsidR="00D17183" w:rsidRPr="000635F5" w:rsidRDefault="00293318" w:rsidP="00815464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√</w:t>
            </w:r>
            <w:r w:rsidR="002939F2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内文摘录</w:t>
            </w:r>
            <w:r w:rsidR="0014509E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 xml:space="preserve">  </w:t>
            </w:r>
            <w:r w:rsidR="00A26DF1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□</w:t>
            </w:r>
            <w:r w:rsidR="00D17183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 xml:space="preserve">海报   </w:t>
            </w:r>
            <w:r w:rsidR="00815464" w:rsidRPr="000635F5">
              <w:rPr>
                <w:rFonts w:ascii="黑体" w:eastAsia="黑体" w:hAnsi="黑体" w:cs="宋体"/>
                <w:b w:val="0"/>
                <w:i/>
                <w:color w:val="000000"/>
                <w:kern w:val="0"/>
                <w:sz w:val="22"/>
              </w:rPr>
              <w:t xml:space="preserve">   </w:t>
            </w:r>
            <w:r w:rsidR="0089157B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□</w:t>
            </w:r>
            <w:r w:rsidR="00D17183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 xml:space="preserve">光盘     </w:t>
            </w:r>
            <w:r w:rsidR="00D0434B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□</w:t>
            </w:r>
            <w:r w:rsidR="00D17183" w:rsidRPr="000635F5">
              <w:rPr>
                <w:rFonts w:ascii="黑体" w:eastAsia="黑体" w:hAnsi="黑体" w:cs="宋体" w:hint="eastAsia"/>
                <w:b w:val="0"/>
                <w:i/>
                <w:color w:val="000000"/>
                <w:kern w:val="0"/>
                <w:sz w:val="22"/>
              </w:rPr>
              <w:t>其他</w:t>
            </w:r>
          </w:p>
        </w:tc>
      </w:tr>
    </w:tbl>
    <w:p w14:paraId="102D9CC4" w14:textId="4684CC4A" w:rsidR="00562B65" w:rsidRPr="00826843" w:rsidRDefault="00157556" w:rsidP="002668FB">
      <w:pPr>
        <w:jc w:val="right"/>
        <w:rPr>
          <w:rFonts w:asciiTheme="majorEastAsia" w:eastAsiaTheme="majorEastAsia" w:hAnsiTheme="majorEastAsia"/>
          <w:sz w:val="22"/>
        </w:rPr>
      </w:pPr>
      <w:r w:rsidRPr="000635F5">
        <w:rPr>
          <w:b/>
          <w:noProof/>
          <w:sz w:val="22"/>
        </w:rPr>
        <w:drawing>
          <wp:anchor distT="0" distB="0" distL="114300" distR="114300" simplePos="0" relativeHeight="251655168" behindDoc="1" locked="0" layoutInCell="1" allowOverlap="1" wp14:anchorId="7840FF3F" wp14:editId="74DD4CF8">
            <wp:simplePos x="0" y="0"/>
            <wp:positionH relativeFrom="column">
              <wp:posOffset>2393702</wp:posOffset>
            </wp:positionH>
            <wp:positionV relativeFrom="paragraph">
              <wp:posOffset>-286054</wp:posOffset>
            </wp:positionV>
            <wp:extent cx="1865376" cy="475488"/>
            <wp:effectExtent l="19050" t="0" r="1524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d-bdlg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376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2C7" w:rsidRPr="000635F5">
        <w:rPr>
          <w:rFonts w:hint="eastAsia"/>
          <w:b/>
          <w:sz w:val="22"/>
        </w:rPr>
        <w:t xml:space="preserve"> </w:t>
      </w:r>
      <w:r w:rsidR="00D762C7" w:rsidRPr="000635F5">
        <w:rPr>
          <w:b/>
          <w:sz w:val="22"/>
        </w:rPr>
        <w:t xml:space="preserve">                                     </w:t>
      </w:r>
      <w:r w:rsidR="00DB49E0" w:rsidRPr="00826843">
        <w:rPr>
          <w:rFonts w:asciiTheme="majorEastAsia" w:eastAsiaTheme="majorEastAsia" w:hAnsiTheme="majorEastAsia"/>
          <w:sz w:val="22"/>
        </w:rPr>
        <w:t>新</w:t>
      </w:r>
      <w:r w:rsidR="00DB49E0" w:rsidRPr="00826843">
        <w:rPr>
          <w:rFonts w:asciiTheme="majorEastAsia" w:eastAsiaTheme="majorEastAsia" w:hAnsiTheme="majorEastAsia" w:hint="eastAsia"/>
          <w:sz w:val="22"/>
        </w:rPr>
        <w:t>书</w:t>
      </w:r>
      <w:r w:rsidR="00DB49E0" w:rsidRPr="00826843">
        <w:rPr>
          <w:rFonts w:asciiTheme="majorEastAsia" w:eastAsiaTheme="majorEastAsia" w:hAnsiTheme="majorEastAsia"/>
          <w:sz w:val="22"/>
        </w:rPr>
        <w:t>征订单</w:t>
      </w:r>
      <w:r w:rsidR="00C6499F" w:rsidRPr="00826843">
        <w:rPr>
          <w:rFonts w:asciiTheme="majorEastAsia" w:eastAsiaTheme="majorEastAsia" w:hAnsiTheme="majorEastAsia" w:hint="eastAsia"/>
          <w:sz w:val="22"/>
        </w:rPr>
        <w:t xml:space="preserve">    </w:t>
      </w:r>
      <w:r w:rsidR="002668FB" w:rsidRPr="00826843">
        <w:rPr>
          <w:rFonts w:asciiTheme="majorEastAsia" w:eastAsiaTheme="majorEastAsia" w:hAnsiTheme="majorEastAsia"/>
          <w:sz w:val="22"/>
        </w:rPr>
        <w:t xml:space="preserve"> </w:t>
      </w:r>
      <w:r w:rsidR="00C6499F" w:rsidRPr="00826843">
        <w:rPr>
          <w:rFonts w:asciiTheme="majorEastAsia" w:eastAsiaTheme="majorEastAsia" w:hAnsiTheme="majorEastAsia" w:hint="eastAsia"/>
          <w:sz w:val="22"/>
        </w:rPr>
        <w:t>20</w:t>
      </w:r>
      <w:r w:rsidR="00FF40EA" w:rsidRPr="00826843">
        <w:rPr>
          <w:rFonts w:asciiTheme="majorEastAsia" w:eastAsiaTheme="majorEastAsia" w:hAnsiTheme="majorEastAsia"/>
          <w:sz w:val="22"/>
        </w:rPr>
        <w:t>21.</w:t>
      </w:r>
      <w:r w:rsidR="000635F5" w:rsidRPr="00826843">
        <w:rPr>
          <w:rFonts w:asciiTheme="majorEastAsia" w:eastAsiaTheme="majorEastAsia" w:hAnsiTheme="majorEastAsia"/>
          <w:sz w:val="22"/>
        </w:rPr>
        <w:t>6.2</w:t>
      </w:r>
    </w:p>
    <w:sectPr w:rsidR="00562B65" w:rsidRPr="00826843" w:rsidSect="00E7425C">
      <w:pgSz w:w="11906" w:h="16838"/>
      <w:pgMar w:top="567" w:right="720" w:bottom="22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40BBA" w14:textId="77777777" w:rsidR="0011349C" w:rsidRDefault="0011349C" w:rsidP="00196FC8">
      <w:r>
        <w:separator/>
      </w:r>
    </w:p>
  </w:endnote>
  <w:endnote w:type="continuationSeparator" w:id="0">
    <w:p w14:paraId="525AB9D8" w14:textId="77777777" w:rsidR="0011349C" w:rsidRDefault="0011349C" w:rsidP="0019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ZSSJW--GB1-0">
    <w:altName w:val="方正舒体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3CDB2" w14:textId="77777777" w:rsidR="0011349C" w:rsidRDefault="0011349C" w:rsidP="00196FC8">
      <w:r>
        <w:separator/>
      </w:r>
    </w:p>
  </w:footnote>
  <w:footnote w:type="continuationSeparator" w:id="0">
    <w:p w14:paraId="49E674A9" w14:textId="77777777" w:rsidR="0011349C" w:rsidRDefault="0011349C" w:rsidP="00196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336D"/>
    <w:multiLevelType w:val="hybridMultilevel"/>
    <w:tmpl w:val="42D420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9A24FE"/>
    <w:multiLevelType w:val="hybridMultilevel"/>
    <w:tmpl w:val="CDA022E8"/>
    <w:lvl w:ilvl="0" w:tplc="A1968A8E">
      <w:start w:val="1"/>
      <w:numFmt w:val="decimal"/>
      <w:lvlText w:val="%1）"/>
      <w:lvlJc w:val="left"/>
      <w:pPr>
        <w:ind w:left="253" w:hanging="360"/>
      </w:pPr>
      <w:rPr>
        <w:rFonts w:asciiTheme="minorHAnsi" w:hAnsiTheme="minorHAnsi" w:cstheme="minorBidi" w:hint="default"/>
        <w:b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733" w:hanging="420"/>
      </w:pPr>
    </w:lvl>
    <w:lvl w:ilvl="2" w:tplc="0409001B" w:tentative="1">
      <w:start w:val="1"/>
      <w:numFmt w:val="lowerRoman"/>
      <w:lvlText w:val="%3."/>
      <w:lvlJc w:val="right"/>
      <w:pPr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ind w:left="1573" w:hanging="420"/>
      </w:pPr>
    </w:lvl>
    <w:lvl w:ilvl="4" w:tplc="04090019" w:tentative="1">
      <w:start w:val="1"/>
      <w:numFmt w:val="lowerLetter"/>
      <w:lvlText w:val="%5)"/>
      <w:lvlJc w:val="left"/>
      <w:pPr>
        <w:ind w:left="1993" w:hanging="420"/>
      </w:pPr>
    </w:lvl>
    <w:lvl w:ilvl="5" w:tplc="0409001B" w:tentative="1">
      <w:start w:val="1"/>
      <w:numFmt w:val="lowerRoman"/>
      <w:lvlText w:val="%6."/>
      <w:lvlJc w:val="right"/>
      <w:pPr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ind w:left="2833" w:hanging="420"/>
      </w:pPr>
    </w:lvl>
    <w:lvl w:ilvl="7" w:tplc="04090019" w:tentative="1">
      <w:start w:val="1"/>
      <w:numFmt w:val="lowerLetter"/>
      <w:lvlText w:val="%8)"/>
      <w:lvlJc w:val="left"/>
      <w:pPr>
        <w:ind w:left="3253" w:hanging="420"/>
      </w:pPr>
    </w:lvl>
    <w:lvl w:ilvl="8" w:tplc="0409001B" w:tentative="1">
      <w:start w:val="1"/>
      <w:numFmt w:val="lowerRoman"/>
      <w:lvlText w:val="%9."/>
      <w:lvlJc w:val="right"/>
      <w:pPr>
        <w:ind w:left="3673" w:hanging="420"/>
      </w:pPr>
    </w:lvl>
  </w:abstractNum>
  <w:abstractNum w:abstractNumId="2" w15:restartNumberingAfterBreak="0">
    <w:nsid w:val="17FF35B7"/>
    <w:multiLevelType w:val="hybridMultilevel"/>
    <w:tmpl w:val="6CECFF52"/>
    <w:lvl w:ilvl="0" w:tplc="EED85C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AD33558"/>
    <w:multiLevelType w:val="hybridMultilevel"/>
    <w:tmpl w:val="7F64B15E"/>
    <w:lvl w:ilvl="0" w:tplc="4E00D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251F4DCD"/>
    <w:multiLevelType w:val="hybridMultilevel"/>
    <w:tmpl w:val="0C1E59EC"/>
    <w:lvl w:ilvl="0" w:tplc="7EE80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99B62E1"/>
    <w:multiLevelType w:val="multilevel"/>
    <w:tmpl w:val="299B62E1"/>
    <w:lvl w:ilvl="0">
      <w:start w:val="1"/>
      <w:numFmt w:val="decimal"/>
      <w:lvlText w:val="%1."/>
      <w:lvlJc w:val="left"/>
      <w:pPr>
        <w:ind w:left="25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33" w:hanging="420"/>
      </w:pPr>
    </w:lvl>
    <w:lvl w:ilvl="2">
      <w:start w:val="1"/>
      <w:numFmt w:val="lowerRoman"/>
      <w:lvlText w:val="%3."/>
      <w:lvlJc w:val="right"/>
      <w:pPr>
        <w:ind w:left="1153" w:hanging="420"/>
      </w:pPr>
    </w:lvl>
    <w:lvl w:ilvl="3">
      <w:start w:val="1"/>
      <w:numFmt w:val="decimal"/>
      <w:lvlText w:val="%4."/>
      <w:lvlJc w:val="left"/>
      <w:pPr>
        <w:ind w:left="1573" w:hanging="420"/>
      </w:pPr>
    </w:lvl>
    <w:lvl w:ilvl="4">
      <w:start w:val="1"/>
      <w:numFmt w:val="lowerLetter"/>
      <w:lvlText w:val="%5)"/>
      <w:lvlJc w:val="left"/>
      <w:pPr>
        <w:ind w:left="1993" w:hanging="420"/>
      </w:pPr>
    </w:lvl>
    <w:lvl w:ilvl="5">
      <w:start w:val="1"/>
      <w:numFmt w:val="lowerRoman"/>
      <w:lvlText w:val="%6."/>
      <w:lvlJc w:val="right"/>
      <w:pPr>
        <w:ind w:left="2413" w:hanging="420"/>
      </w:pPr>
    </w:lvl>
    <w:lvl w:ilvl="6">
      <w:start w:val="1"/>
      <w:numFmt w:val="decimal"/>
      <w:lvlText w:val="%7."/>
      <w:lvlJc w:val="left"/>
      <w:pPr>
        <w:ind w:left="2833" w:hanging="420"/>
      </w:pPr>
    </w:lvl>
    <w:lvl w:ilvl="7">
      <w:start w:val="1"/>
      <w:numFmt w:val="lowerLetter"/>
      <w:lvlText w:val="%8)"/>
      <w:lvlJc w:val="left"/>
      <w:pPr>
        <w:ind w:left="3253" w:hanging="420"/>
      </w:pPr>
    </w:lvl>
    <w:lvl w:ilvl="8">
      <w:start w:val="1"/>
      <w:numFmt w:val="lowerRoman"/>
      <w:lvlText w:val="%9."/>
      <w:lvlJc w:val="right"/>
      <w:pPr>
        <w:ind w:left="3673" w:hanging="420"/>
      </w:pPr>
    </w:lvl>
  </w:abstractNum>
  <w:abstractNum w:abstractNumId="6" w15:restartNumberingAfterBreak="0">
    <w:nsid w:val="2ADE33CA"/>
    <w:multiLevelType w:val="hybridMultilevel"/>
    <w:tmpl w:val="138E6CA8"/>
    <w:lvl w:ilvl="0" w:tplc="AFA84A8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i w:val="0"/>
        <w:color w:val="66666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BFA55D0"/>
    <w:multiLevelType w:val="hybridMultilevel"/>
    <w:tmpl w:val="4D52C14A"/>
    <w:lvl w:ilvl="0" w:tplc="532631C2">
      <w:start w:val="1"/>
      <w:numFmt w:val="decimal"/>
      <w:lvlText w:val="%1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8" w15:restartNumberingAfterBreak="0">
    <w:nsid w:val="322578F6"/>
    <w:multiLevelType w:val="hybridMultilevel"/>
    <w:tmpl w:val="0CA8E09E"/>
    <w:lvl w:ilvl="0" w:tplc="853CB5B2">
      <w:start w:val="1"/>
      <w:numFmt w:val="decimal"/>
      <w:lvlText w:val="%1."/>
      <w:lvlJc w:val="left"/>
      <w:pPr>
        <w:ind w:left="2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3" w:hanging="420"/>
      </w:pPr>
    </w:lvl>
    <w:lvl w:ilvl="2" w:tplc="0409001B" w:tentative="1">
      <w:start w:val="1"/>
      <w:numFmt w:val="lowerRoman"/>
      <w:lvlText w:val="%3."/>
      <w:lvlJc w:val="right"/>
      <w:pPr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ind w:left="1573" w:hanging="420"/>
      </w:pPr>
    </w:lvl>
    <w:lvl w:ilvl="4" w:tplc="04090019" w:tentative="1">
      <w:start w:val="1"/>
      <w:numFmt w:val="lowerLetter"/>
      <w:lvlText w:val="%5)"/>
      <w:lvlJc w:val="left"/>
      <w:pPr>
        <w:ind w:left="1993" w:hanging="420"/>
      </w:pPr>
    </w:lvl>
    <w:lvl w:ilvl="5" w:tplc="0409001B" w:tentative="1">
      <w:start w:val="1"/>
      <w:numFmt w:val="lowerRoman"/>
      <w:lvlText w:val="%6."/>
      <w:lvlJc w:val="right"/>
      <w:pPr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ind w:left="2833" w:hanging="420"/>
      </w:pPr>
    </w:lvl>
    <w:lvl w:ilvl="7" w:tplc="04090019" w:tentative="1">
      <w:start w:val="1"/>
      <w:numFmt w:val="lowerLetter"/>
      <w:lvlText w:val="%8)"/>
      <w:lvlJc w:val="left"/>
      <w:pPr>
        <w:ind w:left="3253" w:hanging="420"/>
      </w:pPr>
    </w:lvl>
    <w:lvl w:ilvl="8" w:tplc="0409001B" w:tentative="1">
      <w:start w:val="1"/>
      <w:numFmt w:val="lowerRoman"/>
      <w:lvlText w:val="%9."/>
      <w:lvlJc w:val="right"/>
      <w:pPr>
        <w:ind w:left="3673" w:hanging="420"/>
      </w:pPr>
    </w:lvl>
  </w:abstractNum>
  <w:abstractNum w:abstractNumId="9" w15:restartNumberingAfterBreak="0">
    <w:nsid w:val="55FFC0AD"/>
    <w:multiLevelType w:val="singleLevel"/>
    <w:tmpl w:val="55FFC0AD"/>
    <w:lvl w:ilvl="0">
      <w:start w:val="1"/>
      <w:numFmt w:val="decimal"/>
      <w:suff w:val="nothing"/>
      <w:lvlText w:val="%1."/>
      <w:lvlJc w:val="left"/>
    </w:lvl>
  </w:abstractNum>
  <w:abstractNum w:abstractNumId="10" w15:restartNumberingAfterBreak="0">
    <w:nsid w:val="5CD934E1"/>
    <w:multiLevelType w:val="hybridMultilevel"/>
    <w:tmpl w:val="C1BCF792"/>
    <w:lvl w:ilvl="0" w:tplc="16809B4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b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DE15A91"/>
    <w:multiLevelType w:val="hybridMultilevel"/>
    <w:tmpl w:val="2BCE0CB2"/>
    <w:lvl w:ilvl="0" w:tplc="08E0C00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i w:val="0"/>
        <w:color w:val="66666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EBF0134"/>
    <w:multiLevelType w:val="hybridMultilevel"/>
    <w:tmpl w:val="1136A7E0"/>
    <w:lvl w:ilvl="0" w:tplc="7C703CC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80E2A75"/>
    <w:multiLevelType w:val="hybridMultilevel"/>
    <w:tmpl w:val="9CA61BB2"/>
    <w:lvl w:ilvl="0" w:tplc="E96EA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4511B63"/>
    <w:multiLevelType w:val="hybridMultilevel"/>
    <w:tmpl w:val="38545B4A"/>
    <w:lvl w:ilvl="0" w:tplc="B6043FD0">
      <w:start w:val="1"/>
      <w:numFmt w:val="decimal"/>
      <w:lvlText w:val="%1."/>
      <w:lvlJc w:val="left"/>
      <w:pPr>
        <w:ind w:left="363" w:hanging="360"/>
      </w:pPr>
      <w:rPr>
        <w:rFonts w:ascii="黑体" w:eastAsia="黑体" w:hAnsi="黑体" w:cs="宋体" w:hint="default"/>
        <w:b w:val="0"/>
        <w:sz w:val="22"/>
      </w:rPr>
    </w:lvl>
    <w:lvl w:ilvl="1" w:tplc="1CC071D4">
      <w:start w:val="1"/>
      <w:numFmt w:val="lowerLetter"/>
      <w:lvlText w:val="%2．"/>
      <w:lvlJc w:val="left"/>
      <w:pPr>
        <w:ind w:left="785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3" w:hanging="420"/>
      </w:pPr>
    </w:lvl>
    <w:lvl w:ilvl="3" w:tplc="0409000F" w:tentative="1">
      <w:start w:val="1"/>
      <w:numFmt w:val="decimal"/>
      <w:lvlText w:val="%4."/>
      <w:lvlJc w:val="left"/>
      <w:pPr>
        <w:ind w:left="1683" w:hanging="420"/>
      </w:pPr>
    </w:lvl>
    <w:lvl w:ilvl="4" w:tplc="04090019" w:tentative="1">
      <w:start w:val="1"/>
      <w:numFmt w:val="lowerLetter"/>
      <w:lvlText w:val="%5)"/>
      <w:lvlJc w:val="left"/>
      <w:pPr>
        <w:ind w:left="2103" w:hanging="420"/>
      </w:pPr>
    </w:lvl>
    <w:lvl w:ilvl="5" w:tplc="0409001B" w:tentative="1">
      <w:start w:val="1"/>
      <w:numFmt w:val="lowerRoman"/>
      <w:lvlText w:val="%6."/>
      <w:lvlJc w:val="right"/>
      <w:pPr>
        <w:ind w:left="2523" w:hanging="420"/>
      </w:pPr>
    </w:lvl>
    <w:lvl w:ilvl="6" w:tplc="0409000F" w:tentative="1">
      <w:start w:val="1"/>
      <w:numFmt w:val="decimal"/>
      <w:lvlText w:val="%7."/>
      <w:lvlJc w:val="left"/>
      <w:pPr>
        <w:ind w:left="2943" w:hanging="420"/>
      </w:pPr>
    </w:lvl>
    <w:lvl w:ilvl="7" w:tplc="04090019" w:tentative="1">
      <w:start w:val="1"/>
      <w:numFmt w:val="lowerLetter"/>
      <w:lvlText w:val="%8)"/>
      <w:lvlJc w:val="left"/>
      <w:pPr>
        <w:ind w:left="3363" w:hanging="420"/>
      </w:pPr>
    </w:lvl>
    <w:lvl w:ilvl="8" w:tplc="0409001B" w:tentative="1">
      <w:start w:val="1"/>
      <w:numFmt w:val="lowerRoman"/>
      <w:lvlText w:val="%9."/>
      <w:lvlJc w:val="right"/>
      <w:pPr>
        <w:ind w:left="3783" w:hanging="420"/>
      </w:pPr>
    </w:lvl>
  </w:abstractNum>
  <w:abstractNum w:abstractNumId="15" w15:restartNumberingAfterBreak="0">
    <w:nsid w:val="7A462F5C"/>
    <w:multiLevelType w:val="hybridMultilevel"/>
    <w:tmpl w:val="6F603304"/>
    <w:lvl w:ilvl="0" w:tplc="BAFE2F5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5" w:hanging="420"/>
      </w:pPr>
    </w:lvl>
    <w:lvl w:ilvl="2" w:tplc="0409001B" w:tentative="1">
      <w:start w:val="1"/>
      <w:numFmt w:val="lowerRoman"/>
      <w:lvlText w:val="%3."/>
      <w:lvlJc w:val="righ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9" w:tentative="1">
      <w:start w:val="1"/>
      <w:numFmt w:val="lowerLetter"/>
      <w:lvlText w:val="%5)"/>
      <w:lvlJc w:val="left"/>
      <w:pPr>
        <w:ind w:left="2385" w:hanging="420"/>
      </w:pPr>
    </w:lvl>
    <w:lvl w:ilvl="5" w:tplc="0409001B" w:tentative="1">
      <w:start w:val="1"/>
      <w:numFmt w:val="lowerRoman"/>
      <w:lvlText w:val="%6."/>
      <w:lvlJc w:val="righ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9" w:tentative="1">
      <w:start w:val="1"/>
      <w:numFmt w:val="lowerLetter"/>
      <w:lvlText w:val="%8)"/>
      <w:lvlJc w:val="left"/>
      <w:pPr>
        <w:ind w:left="3645" w:hanging="420"/>
      </w:pPr>
    </w:lvl>
    <w:lvl w:ilvl="8" w:tplc="0409001B" w:tentative="1">
      <w:start w:val="1"/>
      <w:numFmt w:val="lowerRoman"/>
      <w:lvlText w:val="%9."/>
      <w:lvlJc w:val="right"/>
      <w:pPr>
        <w:ind w:left="4065" w:hanging="420"/>
      </w:pPr>
    </w:lvl>
  </w:abstractNum>
  <w:abstractNum w:abstractNumId="16" w15:restartNumberingAfterBreak="0">
    <w:nsid w:val="7C6D250B"/>
    <w:multiLevelType w:val="hybridMultilevel"/>
    <w:tmpl w:val="A880BDA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3"/>
  </w:num>
  <w:num w:numId="5">
    <w:abstractNumId w:val="16"/>
  </w:num>
  <w:num w:numId="6">
    <w:abstractNumId w:val="8"/>
  </w:num>
  <w:num w:numId="7">
    <w:abstractNumId w:val="1"/>
  </w:num>
  <w:num w:numId="8">
    <w:abstractNumId w:val="10"/>
  </w:num>
  <w:num w:numId="9">
    <w:abstractNumId w:val="3"/>
  </w:num>
  <w:num w:numId="10">
    <w:abstractNumId w:val="6"/>
  </w:num>
  <w:num w:numId="11">
    <w:abstractNumId w:val="11"/>
  </w:num>
  <w:num w:numId="12">
    <w:abstractNumId w:val="15"/>
  </w:num>
  <w:num w:numId="13">
    <w:abstractNumId w:val="12"/>
  </w:num>
  <w:num w:numId="14">
    <w:abstractNumId w:val="7"/>
  </w:num>
  <w:num w:numId="15">
    <w:abstractNumId w:val="0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3B8"/>
    <w:rsid w:val="00000F94"/>
    <w:rsid w:val="000072B6"/>
    <w:rsid w:val="0001050D"/>
    <w:rsid w:val="0001234F"/>
    <w:rsid w:val="000149D9"/>
    <w:rsid w:val="00021177"/>
    <w:rsid w:val="00022246"/>
    <w:rsid w:val="00023FA9"/>
    <w:rsid w:val="00025EDD"/>
    <w:rsid w:val="0002706F"/>
    <w:rsid w:val="000279C0"/>
    <w:rsid w:val="000353BD"/>
    <w:rsid w:val="00037BB5"/>
    <w:rsid w:val="0004750A"/>
    <w:rsid w:val="00047750"/>
    <w:rsid w:val="00050845"/>
    <w:rsid w:val="00053921"/>
    <w:rsid w:val="00057AA4"/>
    <w:rsid w:val="00060558"/>
    <w:rsid w:val="00060636"/>
    <w:rsid w:val="00060A98"/>
    <w:rsid w:val="00061F69"/>
    <w:rsid w:val="000635F5"/>
    <w:rsid w:val="0007201C"/>
    <w:rsid w:val="0007413C"/>
    <w:rsid w:val="00074990"/>
    <w:rsid w:val="00080E59"/>
    <w:rsid w:val="00082139"/>
    <w:rsid w:val="00085C8C"/>
    <w:rsid w:val="00087FE7"/>
    <w:rsid w:val="00092F64"/>
    <w:rsid w:val="00094633"/>
    <w:rsid w:val="00095D5F"/>
    <w:rsid w:val="00097C47"/>
    <w:rsid w:val="000A07C6"/>
    <w:rsid w:val="000A221C"/>
    <w:rsid w:val="000A2FB3"/>
    <w:rsid w:val="000A5819"/>
    <w:rsid w:val="000B0874"/>
    <w:rsid w:val="000B11ED"/>
    <w:rsid w:val="000B6674"/>
    <w:rsid w:val="000B75C3"/>
    <w:rsid w:val="000C0209"/>
    <w:rsid w:val="000C39E0"/>
    <w:rsid w:val="000C3BF5"/>
    <w:rsid w:val="000C53D0"/>
    <w:rsid w:val="000D1C50"/>
    <w:rsid w:val="000D2B4D"/>
    <w:rsid w:val="000D39CD"/>
    <w:rsid w:val="000D48AF"/>
    <w:rsid w:val="000E4328"/>
    <w:rsid w:val="000E59B0"/>
    <w:rsid w:val="000E7E30"/>
    <w:rsid w:val="000F59DC"/>
    <w:rsid w:val="00101083"/>
    <w:rsid w:val="00101289"/>
    <w:rsid w:val="00101928"/>
    <w:rsid w:val="001026C9"/>
    <w:rsid w:val="0010320D"/>
    <w:rsid w:val="00103E67"/>
    <w:rsid w:val="00103F99"/>
    <w:rsid w:val="00111891"/>
    <w:rsid w:val="0011331A"/>
    <w:rsid w:val="0011349C"/>
    <w:rsid w:val="001135A5"/>
    <w:rsid w:val="001135BA"/>
    <w:rsid w:val="00117974"/>
    <w:rsid w:val="001201B3"/>
    <w:rsid w:val="001249DC"/>
    <w:rsid w:val="001312F9"/>
    <w:rsid w:val="00132070"/>
    <w:rsid w:val="00135A49"/>
    <w:rsid w:val="00135CED"/>
    <w:rsid w:val="00136EB1"/>
    <w:rsid w:val="0014022F"/>
    <w:rsid w:val="001411D0"/>
    <w:rsid w:val="0014144C"/>
    <w:rsid w:val="0014509E"/>
    <w:rsid w:val="00145CF5"/>
    <w:rsid w:val="001465F1"/>
    <w:rsid w:val="0015341B"/>
    <w:rsid w:val="00156010"/>
    <w:rsid w:val="00157556"/>
    <w:rsid w:val="00162BE4"/>
    <w:rsid w:val="00163989"/>
    <w:rsid w:val="00164997"/>
    <w:rsid w:val="001657B5"/>
    <w:rsid w:val="00165AFC"/>
    <w:rsid w:val="0017117E"/>
    <w:rsid w:val="0017259E"/>
    <w:rsid w:val="0017591C"/>
    <w:rsid w:val="0018042C"/>
    <w:rsid w:val="0018646A"/>
    <w:rsid w:val="00196FC8"/>
    <w:rsid w:val="001A0A19"/>
    <w:rsid w:val="001B0B46"/>
    <w:rsid w:val="001B0C4A"/>
    <w:rsid w:val="001B3402"/>
    <w:rsid w:val="001B41C3"/>
    <w:rsid w:val="001B64B4"/>
    <w:rsid w:val="001B670B"/>
    <w:rsid w:val="001B737E"/>
    <w:rsid w:val="001C0C96"/>
    <w:rsid w:val="001C0DF8"/>
    <w:rsid w:val="001C25D5"/>
    <w:rsid w:val="001C6F58"/>
    <w:rsid w:val="001C7562"/>
    <w:rsid w:val="001C7E23"/>
    <w:rsid w:val="001D2548"/>
    <w:rsid w:val="001D3459"/>
    <w:rsid w:val="001D39CA"/>
    <w:rsid w:val="001D49B9"/>
    <w:rsid w:val="001D59DF"/>
    <w:rsid w:val="001D77B1"/>
    <w:rsid w:val="001E0816"/>
    <w:rsid w:val="001E165E"/>
    <w:rsid w:val="001E3C04"/>
    <w:rsid w:val="001E494C"/>
    <w:rsid w:val="001F0B41"/>
    <w:rsid w:val="001F4B5F"/>
    <w:rsid w:val="001F7506"/>
    <w:rsid w:val="002123B0"/>
    <w:rsid w:val="00212768"/>
    <w:rsid w:val="00212FDE"/>
    <w:rsid w:val="00216455"/>
    <w:rsid w:val="00216674"/>
    <w:rsid w:val="00216968"/>
    <w:rsid w:val="0023530B"/>
    <w:rsid w:val="00236A3E"/>
    <w:rsid w:val="00240187"/>
    <w:rsid w:val="00242F12"/>
    <w:rsid w:val="00245ABC"/>
    <w:rsid w:val="002516B2"/>
    <w:rsid w:val="00252BFD"/>
    <w:rsid w:val="00255529"/>
    <w:rsid w:val="0026531C"/>
    <w:rsid w:val="00266016"/>
    <w:rsid w:val="002668FB"/>
    <w:rsid w:val="00267967"/>
    <w:rsid w:val="00274974"/>
    <w:rsid w:val="00277620"/>
    <w:rsid w:val="00287450"/>
    <w:rsid w:val="00291B5F"/>
    <w:rsid w:val="00291D5C"/>
    <w:rsid w:val="00293318"/>
    <w:rsid w:val="002939F2"/>
    <w:rsid w:val="00296574"/>
    <w:rsid w:val="00297D85"/>
    <w:rsid w:val="002A0069"/>
    <w:rsid w:val="002A136D"/>
    <w:rsid w:val="002A7529"/>
    <w:rsid w:val="002B2655"/>
    <w:rsid w:val="002B3F5E"/>
    <w:rsid w:val="002B6DD2"/>
    <w:rsid w:val="002B77AF"/>
    <w:rsid w:val="002B77DA"/>
    <w:rsid w:val="002B7EF2"/>
    <w:rsid w:val="002C6F6F"/>
    <w:rsid w:val="002D6606"/>
    <w:rsid w:val="002E2F9F"/>
    <w:rsid w:val="002E335C"/>
    <w:rsid w:val="002E6668"/>
    <w:rsid w:val="002F15D5"/>
    <w:rsid w:val="002F1A00"/>
    <w:rsid w:val="002F2A96"/>
    <w:rsid w:val="002F3642"/>
    <w:rsid w:val="002F38DC"/>
    <w:rsid w:val="002F3D98"/>
    <w:rsid w:val="002F6969"/>
    <w:rsid w:val="002F7BE7"/>
    <w:rsid w:val="0030381A"/>
    <w:rsid w:val="00306CC4"/>
    <w:rsid w:val="00306EE0"/>
    <w:rsid w:val="00313B82"/>
    <w:rsid w:val="00315902"/>
    <w:rsid w:val="00315D70"/>
    <w:rsid w:val="003224D9"/>
    <w:rsid w:val="00322562"/>
    <w:rsid w:val="003242AF"/>
    <w:rsid w:val="003246C5"/>
    <w:rsid w:val="00324E44"/>
    <w:rsid w:val="00327D3D"/>
    <w:rsid w:val="00331735"/>
    <w:rsid w:val="00337CCF"/>
    <w:rsid w:val="00341A4F"/>
    <w:rsid w:val="00344EF4"/>
    <w:rsid w:val="00345012"/>
    <w:rsid w:val="00345359"/>
    <w:rsid w:val="00345EDD"/>
    <w:rsid w:val="0034756E"/>
    <w:rsid w:val="00355CDB"/>
    <w:rsid w:val="0036211E"/>
    <w:rsid w:val="003623E4"/>
    <w:rsid w:val="00364635"/>
    <w:rsid w:val="00370DA2"/>
    <w:rsid w:val="00373BB1"/>
    <w:rsid w:val="003763DA"/>
    <w:rsid w:val="00376B75"/>
    <w:rsid w:val="00377508"/>
    <w:rsid w:val="00377700"/>
    <w:rsid w:val="003808AA"/>
    <w:rsid w:val="0038425C"/>
    <w:rsid w:val="00394F78"/>
    <w:rsid w:val="0039506E"/>
    <w:rsid w:val="003A0706"/>
    <w:rsid w:val="003A409F"/>
    <w:rsid w:val="003A58B3"/>
    <w:rsid w:val="003B17C0"/>
    <w:rsid w:val="003B3722"/>
    <w:rsid w:val="003B6CBB"/>
    <w:rsid w:val="003C60D5"/>
    <w:rsid w:val="003C6C5D"/>
    <w:rsid w:val="003D0A1A"/>
    <w:rsid w:val="003D1850"/>
    <w:rsid w:val="003D5294"/>
    <w:rsid w:val="003D69F9"/>
    <w:rsid w:val="003E0B9D"/>
    <w:rsid w:val="003E4D5A"/>
    <w:rsid w:val="003F0118"/>
    <w:rsid w:val="003F310E"/>
    <w:rsid w:val="003F42EA"/>
    <w:rsid w:val="003F7774"/>
    <w:rsid w:val="0040314E"/>
    <w:rsid w:val="00406B8B"/>
    <w:rsid w:val="004115CA"/>
    <w:rsid w:val="00414899"/>
    <w:rsid w:val="00415F57"/>
    <w:rsid w:val="0042303A"/>
    <w:rsid w:val="00423EE2"/>
    <w:rsid w:val="004264C6"/>
    <w:rsid w:val="004409DC"/>
    <w:rsid w:val="00440A48"/>
    <w:rsid w:val="0044497F"/>
    <w:rsid w:val="00445AD4"/>
    <w:rsid w:val="00446761"/>
    <w:rsid w:val="00451F72"/>
    <w:rsid w:val="00453A04"/>
    <w:rsid w:val="00460859"/>
    <w:rsid w:val="00475368"/>
    <w:rsid w:val="00480651"/>
    <w:rsid w:val="00480BB7"/>
    <w:rsid w:val="00480F37"/>
    <w:rsid w:val="00487A42"/>
    <w:rsid w:val="00493F00"/>
    <w:rsid w:val="00494F2B"/>
    <w:rsid w:val="004A556E"/>
    <w:rsid w:val="004A58C3"/>
    <w:rsid w:val="004A7065"/>
    <w:rsid w:val="004A715A"/>
    <w:rsid w:val="004A7887"/>
    <w:rsid w:val="004B3AC4"/>
    <w:rsid w:val="004B74CA"/>
    <w:rsid w:val="004C3CC1"/>
    <w:rsid w:val="004D03F5"/>
    <w:rsid w:val="004D2F54"/>
    <w:rsid w:val="004D3512"/>
    <w:rsid w:val="004D47D0"/>
    <w:rsid w:val="004E2E8A"/>
    <w:rsid w:val="004E3D69"/>
    <w:rsid w:val="004F02B5"/>
    <w:rsid w:val="004F7CD5"/>
    <w:rsid w:val="0050266C"/>
    <w:rsid w:val="005032F8"/>
    <w:rsid w:val="00511B44"/>
    <w:rsid w:val="00512702"/>
    <w:rsid w:val="005158DD"/>
    <w:rsid w:val="00517D0F"/>
    <w:rsid w:val="005207E4"/>
    <w:rsid w:val="00520BE9"/>
    <w:rsid w:val="00525138"/>
    <w:rsid w:val="005251CF"/>
    <w:rsid w:val="00525E3D"/>
    <w:rsid w:val="005262A5"/>
    <w:rsid w:val="005304BA"/>
    <w:rsid w:val="0053738E"/>
    <w:rsid w:val="0053747F"/>
    <w:rsid w:val="005467C9"/>
    <w:rsid w:val="005501FD"/>
    <w:rsid w:val="00550A5E"/>
    <w:rsid w:val="00552410"/>
    <w:rsid w:val="00552ACA"/>
    <w:rsid w:val="005532A4"/>
    <w:rsid w:val="00556220"/>
    <w:rsid w:val="00562B65"/>
    <w:rsid w:val="00566D4D"/>
    <w:rsid w:val="0057083F"/>
    <w:rsid w:val="005723B8"/>
    <w:rsid w:val="00574499"/>
    <w:rsid w:val="0057509E"/>
    <w:rsid w:val="00576757"/>
    <w:rsid w:val="00577E4A"/>
    <w:rsid w:val="00581007"/>
    <w:rsid w:val="005829DC"/>
    <w:rsid w:val="00583E02"/>
    <w:rsid w:val="005843C2"/>
    <w:rsid w:val="00584FBC"/>
    <w:rsid w:val="00592C04"/>
    <w:rsid w:val="00592C7B"/>
    <w:rsid w:val="00595FFC"/>
    <w:rsid w:val="005A4099"/>
    <w:rsid w:val="005A67A5"/>
    <w:rsid w:val="005B1C9A"/>
    <w:rsid w:val="005B2278"/>
    <w:rsid w:val="005B6486"/>
    <w:rsid w:val="005C3015"/>
    <w:rsid w:val="005C6062"/>
    <w:rsid w:val="005D034B"/>
    <w:rsid w:val="005D0A15"/>
    <w:rsid w:val="005D467D"/>
    <w:rsid w:val="005D4F11"/>
    <w:rsid w:val="005D5C58"/>
    <w:rsid w:val="005D5D58"/>
    <w:rsid w:val="005D5D7B"/>
    <w:rsid w:val="005E0F7E"/>
    <w:rsid w:val="005E6A40"/>
    <w:rsid w:val="005E7A15"/>
    <w:rsid w:val="005F38C6"/>
    <w:rsid w:val="005F3FF2"/>
    <w:rsid w:val="005F68EC"/>
    <w:rsid w:val="00600CDD"/>
    <w:rsid w:val="00601DEB"/>
    <w:rsid w:val="00604763"/>
    <w:rsid w:val="00604D96"/>
    <w:rsid w:val="006104C5"/>
    <w:rsid w:val="00612015"/>
    <w:rsid w:val="00612C01"/>
    <w:rsid w:val="006145F3"/>
    <w:rsid w:val="00615FEE"/>
    <w:rsid w:val="0062009E"/>
    <w:rsid w:val="00623CDF"/>
    <w:rsid w:val="00623EF4"/>
    <w:rsid w:val="0062437C"/>
    <w:rsid w:val="00634568"/>
    <w:rsid w:val="00637C9B"/>
    <w:rsid w:val="00644836"/>
    <w:rsid w:val="00644A5B"/>
    <w:rsid w:val="00646579"/>
    <w:rsid w:val="00653682"/>
    <w:rsid w:val="00653983"/>
    <w:rsid w:val="00661A2C"/>
    <w:rsid w:val="00662CD5"/>
    <w:rsid w:val="00663015"/>
    <w:rsid w:val="006668F3"/>
    <w:rsid w:val="006703F8"/>
    <w:rsid w:val="006707DE"/>
    <w:rsid w:val="00671B9B"/>
    <w:rsid w:val="00676415"/>
    <w:rsid w:val="006770A7"/>
    <w:rsid w:val="00677B92"/>
    <w:rsid w:val="006803A0"/>
    <w:rsid w:val="00681C1A"/>
    <w:rsid w:val="00684382"/>
    <w:rsid w:val="00686271"/>
    <w:rsid w:val="00693372"/>
    <w:rsid w:val="006935E3"/>
    <w:rsid w:val="00694EC7"/>
    <w:rsid w:val="006A5D26"/>
    <w:rsid w:val="006B06D1"/>
    <w:rsid w:val="006B1131"/>
    <w:rsid w:val="006B3C6B"/>
    <w:rsid w:val="006D1972"/>
    <w:rsid w:val="006E3384"/>
    <w:rsid w:val="006F00F2"/>
    <w:rsid w:val="006F0B95"/>
    <w:rsid w:val="006F0D29"/>
    <w:rsid w:val="006F1034"/>
    <w:rsid w:val="006F13DD"/>
    <w:rsid w:val="006F1949"/>
    <w:rsid w:val="006F344E"/>
    <w:rsid w:val="006F6F52"/>
    <w:rsid w:val="00701349"/>
    <w:rsid w:val="00712E8D"/>
    <w:rsid w:val="007156B5"/>
    <w:rsid w:val="00717E80"/>
    <w:rsid w:val="00724CDD"/>
    <w:rsid w:val="00725EC3"/>
    <w:rsid w:val="007323A5"/>
    <w:rsid w:val="007375AA"/>
    <w:rsid w:val="00740597"/>
    <w:rsid w:val="00744FBC"/>
    <w:rsid w:val="00750480"/>
    <w:rsid w:val="0075419D"/>
    <w:rsid w:val="0075686F"/>
    <w:rsid w:val="007601A6"/>
    <w:rsid w:val="00760B19"/>
    <w:rsid w:val="00761A1A"/>
    <w:rsid w:val="00762826"/>
    <w:rsid w:val="0076468F"/>
    <w:rsid w:val="007714FC"/>
    <w:rsid w:val="007718AA"/>
    <w:rsid w:val="0078534E"/>
    <w:rsid w:val="00786ECE"/>
    <w:rsid w:val="007908B7"/>
    <w:rsid w:val="00790B3B"/>
    <w:rsid w:val="00792116"/>
    <w:rsid w:val="00797E76"/>
    <w:rsid w:val="007A62C5"/>
    <w:rsid w:val="007A75B8"/>
    <w:rsid w:val="007A75DA"/>
    <w:rsid w:val="007B51D5"/>
    <w:rsid w:val="007B56EF"/>
    <w:rsid w:val="007C122C"/>
    <w:rsid w:val="007C2D5A"/>
    <w:rsid w:val="007C3C5B"/>
    <w:rsid w:val="007C7AD2"/>
    <w:rsid w:val="007D1D83"/>
    <w:rsid w:val="007D2657"/>
    <w:rsid w:val="007D603B"/>
    <w:rsid w:val="007D6E70"/>
    <w:rsid w:val="007E6E83"/>
    <w:rsid w:val="007E7AA0"/>
    <w:rsid w:val="007F1F81"/>
    <w:rsid w:val="007F618B"/>
    <w:rsid w:val="007F6A2A"/>
    <w:rsid w:val="0080012E"/>
    <w:rsid w:val="008007AA"/>
    <w:rsid w:val="00801AED"/>
    <w:rsid w:val="00804B21"/>
    <w:rsid w:val="00804C34"/>
    <w:rsid w:val="0080796E"/>
    <w:rsid w:val="008148C9"/>
    <w:rsid w:val="00815464"/>
    <w:rsid w:val="008157A8"/>
    <w:rsid w:val="00825379"/>
    <w:rsid w:val="008255A2"/>
    <w:rsid w:val="00826843"/>
    <w:rsid w:val="00827E4D"/>
    <w:rsid w:val="0083141E"/>
    <w:rsid w:val="00834420"/>
    <w:rsid w:val="00834494"/>
    <w:rsid w:val="00840095"/>
    <w:rsid w:val="008409D9"/>
    <w:rsid w:val="00843F29"/>
    <w:rsid w:val="00844A9E"/>
    <w:rsid w:val="0084526F"/>
    <w:rsid w:val="008461C1"/>
    <w:rsid w:val="00850286"/>
    <w:rsid w:val="0085073D"/>
    <w:rsid w:val="00852D48"/>
    <w:rsid w:val="00853A20"/>
    <w:rsid w:val="008551EA"/>
    <w:rsid w:val="008570CC"/>
    <w:rsid w:val="008602E3"/>
    <w:rsid w:val="008604AE"/>
    <w:rsid w:val="008675B0"/>
    <w:rsid w:val="008704CB"/>
    <w:rsid w:val="008761A8"/>
    <w:rsid w:val="00884ED5"/>
    <w:rsid w:val="00887F5E"/>
    <w:rsid w:val="00887F7F"/>
    <w:rsid w:val="0089157B"/>
    <w:rsid w:val="00893D78"/>
    <w:rsid w:val="00894513"/>
    <w:rsid w:val="0089626E"/>
    <w:rsid w:val="00896DC1"/>
    <w:rsid w:val="008A1C57"/>
    <w:rsid w:val="008B19E4"/>
    <w:rsid w:val="008B46E5"/>
    <w:rsid w:val="008B6F2A"/>
    <w:rsid w:val="008C295D"/>
    <w:rsid w:val="008C664F"/>
    <w:rsid w:val="008C74AB"/>
    <w:rsid w:val="008E0947"/>
    <w:rsid w:val="008E19E0"/>
    <w:rsid w:val="008E3394"/>
    <w:rsid w:val="008E3B77"/>
    <w:rsid w:val="008E45B2"/>
    <w:rsid w:val="008E6C00"/>
    <w:rsid w:val="008F04F9"/>
    <w:rsid w:val="008F2537"/>
    <w:rsid w:val="0090205F"/>
    <w:rsid w:val="0090471B"/>
    <w:rsid w:val="00905512"/>
    <w:rsid w:val="009064D0"/>
    <w:rsid w:val="00907D84"/>
    <w:rsid w:val="00911D16"/>
    <w:rsid w:val="00912329"/>
    <w:rsid w:val="00917A37"/>
    <w:rsid w:val="00921573"/>
    <w:rsid w:val="009222BD"/>
    <w:rsid w:val="009359CE"/>
    <w:rsid w:val="009414F4"/>
    <w:rsid w:val="009448CA"/>
    <w:rsid w:val="0094719C"/>
    <w:rsid w:val="0094722A"/>
    <w:rsid w:val="00956D6B"/>
    <w:rsid w:val="00957265"/>
    <w:rsid w:val="00957B69"/>
    <w:rsid w:val="00960C88"/>
    <w:rsid w:val="009618EB"/>
    <w:rsid w:val="00970516"/>
    <w:rsid w:val="00972B02"/>
    <w:rsid w:val="00976097"/>
    <w:rsid w:val="00976D92"/>
    <w:rsid w:val="00977A4C"/>
    <w:rsid w:val="00981BB0"/>
    <w:rsid w:val="00982D67"/>
    <w:rsid w:val="00983C27"/>
    <w:rsid w:val="00986091"/>
    <w:rsid w:val="00993E5F"/>
    <w:rsid w:val="00994B34"/>
    <w:rsid w:val="00994E09"/>
    <w:rsid w:val="00996C81"/>
    <w:rsid w:val="009A000E"/>
    <w:rsid w:val="009A0E61"/>
    <w:rsid w:val="009A1864"/>
    <w:rsid w:val="009A1AC5"/>
    <w:rsid w:val="009A1FE8"/>
    <w:rsid w:val="009A2C66"/>
    <w:rsid w:val="009A42EB"/>
    <w:rsid w:val="009A56DD"/>
    <w:rsid w:val="009A689D"/>
    <w:rsid w:val="009B0776"/>
    <w:rsid w:val="009B3758"/>
    <w:rsid w:val="009B47D7"/>
    <w:rsid w:val="009B561B"/>
    <w:rsid w:val="009B762B"/>
    <w:rsid w:val="009C5C58"/>
    <w:rsid w:val="009D12EF"/>
    <w:rsid w:val="009D1A95"/>
    <w:rsid w:val="009D7346"/>
    <w:rsid w:val="009E0C51"/>
    <w:rsid w:val="009E3236"/>
    <w:rsid w:val="009E7448"/>
    <w:rsid w:val="009F23D4"/>
    <w:rsid w:val="00A00919"/>
    <w:rsid w:val="00A0500E"/>
    <w:rsid w:val="00A05FFB"/>
    <w:rsid w:val="00A13BBF"/>
    <w:rsid w:val="00A13C80"/>
    <w:rsid w:val="00A142FB"/>
    <w:rsid w:val="00A1481D"/>
    <w:rsid w:val="00A159CF"/>
    <w:rsid w:val="00A17387"/>
    <w:rsid w:val="00A212B6"/>
    <w:rsid w:val="00A21AB8"/>
    <w:rsid w:val="00A237A7"/>
    <w:rsid w:val="00A23AFA"/>
    <w:rsid w:val="00A2441F"/>
    <w:rsid w:val="00A26DF1"/>
    <w:rsid w:val="00A26E30"/>
    <w:rsid w:val="00A27C25"/>
    <w:rsid w:val="00A34B3E"/>
    <w:rsid w:val="00A40722"/>
    <w:rsid w:val="00A40D1D"/>
    <w:rsid w:val="00A41ACC"/>
    <w:rsid w:val="00A43766"/>
    <w:rsid w:val="00A44167"/>
    <w:rsid w:val="00A44AF4"/>
    <w:rsid w:val="00A4527A"/>
    <w:rsid w:val="00A45D14"/>
    <w:rsid w:val="00A46D66"/>
    <w:rsid w:val="00A54787"/>
    <w:rsid w:val="00A54B1F"/>
    <w:rsid w:val="00A5511F"/>
    <w:rsid w:val="00A55621"/>
    <w:rsid w:val="00A55F5A"/>
    <w:rsid w:val="00A71378"/>
    <w:rsid w:val="00A720F0"/>
    <w:rsid w:val="00A7276B"/>
    <w:rsid w:val="00A74178"/>
    <w:rsid w:val="00A77CDE"/>
    <w:rsid w:val="00A81456"/>
    <w:rsid w:val="00A821DF"/>
    <w:rsid w:val="00A8677C"/>
    <w:rsid w:val="00A8771F"/>
    <w:rsid w:val="00A8789B"/>
    <w:rsid w:val="00A87C5B"/>
    <w:rsid w:val="00A90854"/>
    <w:rsid w:val="00A91FA2"/>
    <w:rsid w:val="00A97635"/>
    <w:rsid w:val="00A97855"/>
    <w:rsid w:val="00AA09B2"/>
    <w:rsid w:val="00AA1161"/>
    <w:rsid w:val="00AA13B8"/>
    <w:rsid w:val="00AA2267"/>
    <w:rsid w:val="00AA6E29"/>
    <w:rsid w:val="00AA7657"/>
    <w:rsid w:val="00AB19C7"/>
    <w:rsid w:val="00AB30F6"/>
    <w:rsid w:val="00AC3477"/>
    <w:rsid w:val="00AC61DA"/>
    <w:rsid w:val="00AC74DB"/>
    <w:rsid w:val="00AD07DF"/>
    <w:rsid w:val="00AD71EA"/>
    <w:rsid w:val="00AE0D80"/>
    <w:rsid w:val="00AE3465"/>
    <w:rsid w:val="00AF034C"/>
    <w:rsid w:val="00AF7F34"/>
    <w:rsid w:val="00B0097D"/>
    <w:rsid w:val="00B030BB"/>
    <w:rsid w:val="00B0369C"/>
    <w:rsid w:val="00B048AA"/>
    <w:rsid w:val="00B07667"/>
    <w:rsid w:val="00B10E59"/>
    <w:rsid w:val="00B15B01"/>
    <w:rsid w:val="00B20CAD"/>
    <w:rsid w:val="00B20F59"/>
    <w:rsid w:val="00B214A8"/>
    <w:rsid w:val="00B21A7B"/>
    <w:rsid w:val="00B2543A"/>
    <w:rsid w:val="00B3295A"/>
    <w:rsid w:val="00B37773"/>
    <w:rsid w:val="00B41347"/>
    <w:rsid w:val="00B60A60"/>
    <w:rsid w:val="00B618DC"/>
    <w:rsid w:val="00B64AF0"/>
    <w:rsid w:val="00B65308"/>
    <w:rsid w:val="00B67F1A"/>
    <w:rsid w:val="00B713DE"/>
    <w:rsid w:val="00B763FF"/>
    <w:rsid w:val="00B8091D"/>
    <w:rsid w:val="00B81F61"/>
    <w:rsid w:val="00B826DB"/>
    <w:rsid w:val="00B82DAB"/>
    <w:rsid w:val="00B87529"/>
    <w:rsid w:val="00B941B5"/>
    <w:rsid w:val="00B97286"/>
    <w:rsid w:val="00BA094C"/>
    <w:rsid w:val="00BA2567"/>
    <w:rsid w:val="00BB5CA7"/>
    <w:rsid w:val="00BB5FFA"/>
    <w:rsid w:val="00BB6977"/>
    <w:rsid w:val="00BB69EA"/>
    <w:rsid w:val="00BB7DDC"/>
    <w:rsid w:val="00BC08DE"/>
    <w:rsid w:val="00BC62F3"/>
    <w:rsid w:val="00BC6486"/>
    <w:rsid w:val="00BD07BE"/>
    <w:rsid w:val="00BD2764"/>
    <w:rsid w:val="00BD67CD"/>
    <w:rsid w:val="00BD7CCD"/>
    <w:rsid w:val="00BE0A44"/>
    <w:rsid w:val="00BE2815"/>
    <w:rsid w:val="00BE3B26"/>
    <w:rsid w:val="00BF0A51"/>
    <w:rsid w:val="00BF1E12"/>
    <w:rsid w:val="00BF3785"/>
    <w:rsid w:val="00BF522D"/>
    <w:rsid w:val="00BF6F73"/>
    <w:rsid w:val="00C11290"/>
    <w:rsid w:val="00C12C76"/>
    <w:rsid w:val="00C147BD"/>
    <w:rsid w:val="00C15CD1"/>
    <w:rsid w:val="00C16CE8"/>
    <w:rsid w:val="00C17C8E"/>
    <w:rsid w:val="00C33527"/>
    <w:rsid w:val="00C35D8F"/>
    <w:rsid w:val="00C3618A"/>
    <w:rsid w:val="00C378B4"/>
    <w:rsid w:val="00C4149E"/>
    <w:rsid w:val="00C46CAC"/>
    <w:rsid w:val="00C47841"/>
    <w:rsid w:val="00C47980"/>
    <w:rsid w:val="00C50B34"/>
    <w:rsid w:val="00C50D67"/>
    <w:rsid w:val="00C56ADD"/>
    <w:rsid w:val="00C56BF0"/>
    <w:rsid w:val="00C56CE8"/>
    <w:rsid w:val="00C572C6"/>
    <w:rsid w:val="00C578EC"/>
    <w:rsid w:val="00C61D66"/>
    <w:rsid w:val="00C6352A"/>
    <w:rsid w:val="00C64308"/>
    <w:rsid w:val="00C6499F"/>
    <w:rsid w:val="00C65889"/>
    <w:rsid w:val="00C67174"/>
    <w:rsid w:val="00C673AF"/>
    <w:rsid w:val="00C6751C"/>
    <w:rsid w:val="00C67802"/>
    <w:rsid w:val="00C707BF"/>
    <w:rsid w:val="00C7423E"/>
    <w:rsid w:val="00C75FE3"/>
    <w:rsid w:val="00C87AC5"/>
    <w:rsid w:val="00C918E9"/>
    <w:rsid w:val="00C92C55"/>
    <w:rsid w:val="00CA4148"/>
    <w:rsid w:val="00CA4D6C"/>
    <w:rsid w:val="00CA6CB2"/>
    <w:rsid w:val="00CA6F28"/>
    <w:rsid w:val="00CB076B"/>
    <w:rsid w:val="00CB1161"/>
    <w:rsid w:val="00CB31F5"/>
    <w:rsid w:val="00CB35B8"/>
    <w:rsid w:val="00CB3669"/>
    <w:rsid w:val="00CB3697"/>
    <w:rsid w:val="00CB380C"/>
    <w:rsid w:val="00CC00D3"/>
    <w:rsid w:val="00CC26B2"/>
    <w:rsid w:val="00CC7954"/>
    <w:rsid w:val="00CD3F1B"/>
    <w:rsid w:val="00CD6A16"/>
    <w:rsid w:val="00CE0D7A"/>
    <w:rsid w:val="00CE35A0"/>
    <w:rsid w:val="00CE4DAE"/>
    <w:rsid w:val="00CF3EF6"/>
    <w:rsid w:val="00CF50AD"/>
    <w:rsid w:val="00D0006B"/>
    <w:rsid w:val="00D01F17"/>
    <w:rsid w:val="00D0434B"/>
    <w:rsid w:val="00D053D2"/>
    <w:rsid w:val="00D14A9A"/>
    <w:rsid w:val="00D154D6"/>
    <w:rsid w:val="00D16F72"/>
    <w:rsid w:val="00D17183"/>
    <w:rsid w:val="00D21835"/>
    <w:rsid w:val="00D221F4"/>
    <w:rsid w:val="00D223B8"/>
    <w:rsid w:val="00D4046D"/>
    <w:rsid w:val="00D41260"/>
    <w:rsid w:val="00D419F5"/>
    <w:rsid w:val="00D45172"/>
    <w:rsid w:val="00D45C72"/>
    <w:rsid w:val="00D5124C"/>
    <w:rsid w:val="00D5313A"/>
    <w:rsid w:val="00D56D4E"/>
    <w:rsid w:val="00D606C8"/>
    <w:rsid w:val="00D61FD4"/>
    <w:rsid w:val="00D62706"/>
    <w:rsid w:val="00D66401"/>
    <w:rsid w:val="00D6775C"/>
    <w:rsid w:val="00D67765"/>
    <w:rsid w:val="00D709A0"/>
    <w:rsid w:val="00D71A5A"/>
    <w:rsid w:val="00D728EC"/>
    <w:rsid w:val="00D72F79"/>
    <w:rsid w:val="00D74770"/>
    <w:rsid w:val="00D762C7"/>
    <w:rsid w:val="00D821BA"/>
    <w:rsid w:val="00D86B9F"/>
    <w:rsid w:val="00D879A8"/>
    <w:rsid w:val="00D912A9"/>
    <w:rsid w:val="00D928BE"/>
    <w:rsid w:val="00D92D3F"/>
    <w:rsid w:val="00D94D06"/>
    <w:rsid w:val="00DA12A9"/>
    <w:rsid w:val="00DA4598"/>
    <w:rsid w:val="00DB080D"/>
    <w:rsid w:val="00DB3B7D"/>
    <w:rsid w:val="00DB3D6B"/>
    <w:rsid w:val="00DB49E0"/>
    <w:rsid w:val="00DC0EE7"/>
    <w:rsid w:val="00DC5E0F"/>
    <w:rsid w:val="00DD19A3"/>
    <w:rsid w:val="00DD6284"/>
    <w:rsid w:val="00DD7AF4"/>
    <w:rsid w:val="00DE03A3"/>
    <w:rsid w:val="00DE57FF"/>
    <w:rsid w:val="00DE76AF"/>
    <w:rsid w:val="00DF23A2"/>
    <w:rsid w:val="00DF2F3A"/>
    <w:rsid w:val="00DF3F26"/>
    <w:rsid w:val="00DF518D"/>
    <w:rsid w:val="00DF586C"/>
    <w:rsid w:val="00DF7092"/>
    <w:rsid w:val="00E01365"/>
    <w:rsid w:val="00E02AF7"/>
    <w:rsid w:val="00E05B96"/>
    <w:rsid w:val="00E14865"/>
    <w:rsid w:val="00E16963"/>
    <w:rsid w:val="00E1786F"/>
    <w:rsid w:val="00E17D3A"/>
    <w:rsid w:val="00E21510"/>
    <w:rsid w:val="00E27479"/>
    <w:rsid w:val="00E318AF"/>
    <w:rsid w:val="00E327F6"/>
    <w:rsid w:val="00E35014"/>
    <w:rsid w:val="00E359B1"/>
    <w:rsid w:val="00E3718D"/>
    <w:rsid w:val="00E423EF"/>
    <w:rsid w:val="00E426F8"/>
    <w:rsid w:val="00E45934"/>
    <w:rsid w:val="00E473A9"/>
    <w:rsid w:val="00E47514"/>
    <w:rsid w:val="00E5181E"/>
    <w:rsid w:val="00E52E7A"/>
    <w:rsid w:val="00E5358D"/>
    <w:rsid w:val="00E53B36"/>
    <w:rsid w:val="00E54B4F"/>
    <w:rsid w:val="00E5676C"/>
    <w:rsid w:val="00E65690"/>
    <w:rsid w:val="00E7425C"/>
    <w:rsid w:val="00E746B2"/>
    <w:rsid w:val="00E758CF"/>
    <w:rsid w:val="00E82773"/>
    <w:rsid w:val="00E90A35"/>
    <w:rsid w:val="00E92FF7"/>
    <w:rsid w:val="00E93134"/>
    <w:rsid w:val="00E934FE"/>
    <w:rsid w:val="00E93C74"/>
    <w:rsid w:val="00E94727"/>
    <w:rsid w:val="00E95184"/>
    <w:rsid w:val="00EA195F"/>
    <w:rsid w:val="00EA290C"/>
    <w:rsid w:val="00EA2D45"/>
    <w:rsid w:val="00EA442F"/>
    <w:rsid w:val="00EB0470"/>
    <w:rsid w:val="00EB18A6"/>
    <w:rsid w:val="00EB44EF"/>
    <w:rsid w:val="00EB57A9"/>
    <w:rsid w:val="00EB67CA"/>
    <w:rsid w:val="00EB7793"/>
    <w:rsid w:val="00EC06DC"/>
    <w:rsid w:val="00EC2919"/>
    <w:rsid w:val="00EC395E"/>
    <w:rsid w:val="00EC57E4"/>
    <w:rsid w:val="00EC71DA"/>
    <w:rsid w:val="00EC7F2D"/>
    <w:rsid w:val="00ED46F7"/>
    <w:rsid w:val="00ED4F0D"/>
    <w:rsid w:val="00EE1017"/>
    <w:rsid w:val="00EE1B23"/>
    <w:rsid w:val="00EE54C4"/>
    <w:rsid w:val="00EF49A0"/>
    <w:rsid w:val="00EF5AD9"/>
    <w:rsid w:val="00EF7ACF"/>
    <w:rsid w:val="00F07846"/>
    <w:rsid w:val="00F1049E"/>
    <w:rsid w:val="00F15204"/>
    <w:rsid w:val="00F16687"/>
    <w:rsid w:val="00F348C4"/>
    <w:rsid w:val="00F35287"/>
    <w:rsid w:val="00F36DC5"/>
    <w:rsid w:val="00F43933"/>
    <w:rsid w:val="00F46DF6"/>
    <w:rsid w:val="00F47A59"/>
    <w:rsid w:val="00F52A39"/>
    <w:rsid w:val="00F55703"/>
    <w:rsid w:val="00F56C60"/>
    <w:rsid w:val="00F61C00"/>
    <w:rsid w:val="00F658D8"/>
    <w:rsid w:val="00F65BAF"/>
    <w:rsid w:val="00F722B3"/>
    <w:rsid w:val="00F740F7"/>
    <w:rsid w:val="00F74C2B"/>
    <w:rsid w:val="00F755F5"/>
    <w:rsid w:val="00F75C9C"/>
    <w:rsid w:val="00F81F74"/>
    <w:rsid w:val="00F827A7"/>
    <w:rsid w:val="00F82E8B"/>
    <w:rsid w:val="00F856CD"/>
    <w:rsid w:val="00F9282A"/>
    <w:rsid w:val="00F93781"/>
    <w:rsid w:val="00F973A9"/>
    <w:rsid w:val="00FA0E43"/>
    <w:rsid w:val="00FA2228"/>
    <w:rsid w:val="00FA6301"/>
    <w:rsid w:val="00FA64CD"/>
    <w:rsid w:val="00FB405C"/>
    <w:rsid w:val="00FB4AC9"/>
    <w:rsid w:val="00FB74F7"/>
    <w:rsid w:val="00FD0CF5"/>
    <w:rsid w:val="00FD2277"/>
    <w:rsid w:val="00FD45DD"/>
    <w:rsid w:val="00FD4620"/>
    <w:rsid w:val="00FE4ACF"/>
    <w:rsid w:val="00FE6357"/>
    <w:rsid w:val="00FF40EA"/>
    <w:rsid w:val="00FF4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90207"/>
  <w15:docId w15:val="{05F293E0-24C6-4E18-8E60-55314D36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59C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0434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FC8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196FC8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96F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96FC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96F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96FC8"/>
    <w:rPr>
      <w:sz w:val="18"/>
      <w:szCs w:val="18"/>
    </w:rPr>
  </w:style>
  <w:style w:type="character" w:styleId="a9">
    <w:name w:val="annotation reference"/>
    <w:basedOn w:val="a0"/>
    <w:uiPriority w:val="99"/>
    <w:unhideWhenUsed/>
    <w:rsid w:val="00D0434B"/>
    <w:rPr>
      <w:sz w:val="21"/>
      <w:szCs w:val="21"/>
    </w:rPr>
  </w:style>
  <w:style w:type="paragraph" w:styleId="aa">
    <w:name w:val="annotation text"/>
    <w:basedOn w:val="a"/>
    <w:link w:val="ab"/>
    <w:uiPriority w:val="99"/>
    <w:unhideWhenUsed/>
    <w:rsid w:val="00D0434B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D0434B"/>
  </w:style>
  <w:style w:type="paragraph" w:styleId="ac">
    <w:name w:val="annotation subject"/>
    <w:basedOn w:val="aa"/>
    <w:next w:val="aa"/>
    <w:link w:val="ad"/>
    <w:uiPriority w:val="99"/>
    <w:semiHidden/>
    <w:unhideWhenUsed/>
    <w:rsid w:val="00D0434B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D0434B"/>
    <w:rPr>
      <w:b/>
      <w:bCs/>
    </w:rPr>
  </w:style>
  <w:style w:type="character" w:customStyle="1" w:styleId="10">
    <w:name w:val="标题 1 字符"/>
    <w:basedOn w:val="a0"/>
    <w:link w:val="1"/>
    <w:uiPriority w:val="9"/>
    <w:rsid w:val="00D0434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D0434B"/>
  </w:style>
  <w:style w:type="paragraph" w:styleId="ae">
    <w:name w:val="List Paragraph"/>
    <w:basedOn w:val="a"/>
    <w:uiPriority w:val="99"/>
    <w:qFormat/>
    <w:rsid w:val="00DF23A2"/>
    <w:pPr>
      <w:ind w:firstLineChars="200" w:firstLine="420"/>
    </w:pPr>
  </w:style>
  <w:style w:type="character" w:styleId="af">
    <w:name w:val="Hyperlink"/>
    <w:basedOn w:val="a0"/>
    <w:uiPriority w:val="99"/>
    <w:semiHidden/>
    <w:unhideWhenUsed/>
    <w:rsid w:val="00D912A9"/>
    <w:rPr>
      <w:color w:val="0000FF"/>
      <w:u w:val="single"/>
    </w:rPr>
  </w:style>
  <w:style w:type="table" w:customStyle="1" w:styleId="1-11">
    <w:name w:val="网格表 1 浅色 - 着色 11"/>
    <w:basedOn w:val="a1"/>
    <w:uiPriority w:val="46"/>
    <w:rsid w:val="00B8091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0">
    <w:name w:val="Normal (Web)"/>
    <w:basedOn w:val="a"/>
    <w:uiPriority w:val="99"/>
    <w:unhideWhenUsed/>
    <w:rsid w:val="00DF7092"/>
    <w:pPr>
      <w:spacing w:beforeAutospacing="1" w:afterAutospacing="1"/>
      <w:jc w:val="left"/>
    </w:pPr>
    <w:rPr>
      <w:rFonts w:ascii="Calibri" w:eastAsia="宋体" w:hAnsi="Calibri" w:cs="黑体"/>
      <w:kern w:val="0"/>
      <w:sz w:val="24"/>
    </w:rPr>
  </w:style>
  <w:style w:type="paragraph" w:styleId="af1">
    <w:name w:val="Plain Text"/>
    <w:basedOn w:val="a"/>
    <w:link w:val="af2"/>
    <w:unhideWhenUsed/>
    <w:qFormat/>
    <w:rsid w:val="000E7E30"/>
    <w:rPr>
      <w:rFonts w:ascii="宋体" w:eastAsia="宋体" w:hAnsi="Courier New" w:cs="Courier New"/>
      <w:szCs w:val="21"/>
    </w:rPr>
  </w:style>
  <w:style w:type="character" w:customStyle="1" w:styleId="af2">
    <w:name w:val="纯文本 字符"/>
    <w:basedOn w:val="a0"/>
    <w:link w:val="af1"/>
    <w:uiPriority w:val="99"/>
    <w:rsid w:val="000E7E30"/>
    <w:rPr>
      <w:rFonts w:ascii="宋体" w:eastAsia="宋体" w:hAnsi="Courier New" w:cs="Courier New"/>
      <w:szCs w:val="21"/>
    </w:rPr>
  </w:style>
  <w:style w:type="character" w:customStyle="1" w:styleId="bd2">
    <w:name w:val="bd2"/>
    <w:basedOn w:val="a0"/>
    <w:rsid w:val="00A7276B"/>
  </w:style>
  <w:style w:type="paragraph" w:customStyle="1" w:styleId="Default">
    <w:name w:val="Default"/>
    <w:rsid w:val="00D4517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11">
    <w:name w:val="列出段落1"/>
    <w:basedOn w:val="a"/>
    <w:uiPriority w:val="34"/>
    <w:qFormat/>
    <w:rsid w:val="002A006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9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48F8D-6D38-4B6E-91E7-FF38D650B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1</Pages>
  <Words>181</Words>
  <Characters>1036</Characters>
  <Application>Microsoft Office Word</Application>
  <DocSecurity>0</DocSecurity>
  <Lines>8</Lines>
  <Paragraphs>2</Paragraphs>
  <ScaleCrop>false</ScaleCrop>
  <Company>Microsoft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HeHe</dc:creator>
  <cp:lastModifiedBy>LiXing</cp:lastModifiedBy>
  <cp:revision>235</cp:revision>
  <dcterms:created xsi:type="dcterms:W3CDTF">2016-04-13T01:53:00Z</dcterms:created>
  <dcterms:modified xsi:type="dcterms:W3CDTF">2021-06-02T08:29:00Z</dcterms:modified>
</cp:coreProperties>
</file>